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6E9" w:rsidRDefault="00CF56E9" w:rsidP="00661B2E">
      <w:pPr>
        <w:rPr>
          <w:sz w:val="28"/>
          <w:szCs w:val="28"/>
        </w:rPr>
      </w:pPr>
    </w:p>
    <w:tbl>
      <w:tblPr>
        <w:tblpPr w:leftFromText="180" w:rightFromText="180" w:bottomFromText="200" w:vertAnchor="text" w:horzAnchor="margin" w:tblpXSpec="center" w:tblpY="2"/>
        <w:tblW w:w="10440" w:type="dxa"/>
        <w:tblLook w:val="00A0" w:firstRow="1" w:lastRow="0" w:firstColumn="1" w:lastColumn="0" w:noHBand="0" w:noVBand="0"/>
      </w:tblPr>
      <w:tblGrid>
        <w:gridCol w:w="4192"/>
        <w:gridCol w:w="2048"/>
        <w:gridCol w:w="4200"/>
      </w:tblGrid>
      <w:tr w:rsidR="007A2AF8" w:rsidRPr="000D0F4A" w:rsidTr="00340B7F">
        <w:trPr>
          <w:trHeight w:val="1065"/>
        </w:trPr>
        <w:tc>
          <w:tcPr>
            <w:tcW w:w="4192" w:type="dxa"/>
            <w:tcBorders>
              <w:top w:val="nil"/>
              <w:left w:val="nil"/>
              <w:bottom w:val="triple" w:sz="4" w:space="0" w:color="auto"/>
              <w:right w:val="nil"/>
            </w:tcBorders>
          </w:tcPr>
          <w:p w:rsidR="007A2AF8" w:rsidRPr="000D0F4A" w:rsidRDefault="007A2AF8" w:rsidP="00340B7F">
            <w:pPr>
              <w:spacing w:line="252" w:lineRule="auto"/>
              <w:jc w:val="center"/>
              <w:rPr>
                <w:b/>
                <w:bCs/>
                <w:sz w:val="20"/>
              </w:rPr>
            </w:pPr>
            <w:r w:rsidRPr="000D0F4A">
              <w:rPr>
                <w:b/>
                <w:bCs/>
                <w:sz w:val="20"/>
              </w:rPr>
              <w:t>АУЫЛ БИЛӘМӘҺЕ ХАКИМИӘТЕ</w:t>
            </w:r>
          </w:p>
          <w:p w:rsidR="007A2AF8" w:rsidRPr="000D0F4A" w:rsidRDefault="007A2AF8" w:rsidP="00340B7F">
            <w:pPr>
              <w:spacing w:line="252" w:lineRule="auto"/>
              <w:jc w:val="center"/>
              <w:rPr>
                <w:b/>
                <w:bCs/>
                <w:sz w:val="20"/>
              </w:rPr>
            </w:pPr>
            <w:r w:rsidRPr="000D0F4A">
              <w:rPr>
                <w:b/>
                <w:bCs/>
                <w:sz w:val="20"/>
              </w:rPr>
              <w:t>БОГОРОДСК АУЫЛ СОВЕТЫ</w:t>
            </w:r>
          </w:p>
          <w:p w:rsidR="007A2AF8" w:rsidRPr="000D0F4A" w:rsidRDefault="007A2AF8" w:rsidP="00340B7F">
            <w:pPr>
              <w:spacing w:line="252" w:lineRule="auto"/>
              <w:jc w:val="center"/>
              <w:rPr>
                <w:b/>
                <w:bCs/>
                <w:sz w:val="20"/>
              </w:rPr>
            </w:pPr>
            <w:r w:rsidRPr="000D0F4A">
              <w:rPr>
                <w:b/>
                <w:bCs/>
                <w:sz w:val="20"/>
              </w:rPr>
              <w:t>МУНИЦИПАЛЬ РАЙОНЫНЫҢ</w:t>
            </w:r>
          </w:p>
          <w:p w:rsidR="007A2AF8" w:rsidRPr="000D0F4A" w:rsidRDefault="007A2AF8" w:rsidP="00340B7F">
            <w:pPr>
              <w:spacing w:line="252" w:lineRule="auto"/>
              <w:jc w:val="center"/>
              <w:rPr>
                <w:b/>
                <w:bCs/>
                <w:sz w:val="20"/>
              </w:rPr>
            </w:pPr>
            <w:r w:rsidRPr="000D0F4A">
              <w:rPr>
                <w:b/>
                <w:bCs/>
                <w:sz w:val="20"/>
              </w:rPr>
              <w:t>БЛАГОВЕЩЕН РАЙОНЫ</w:t>
            </w:r>
          </w:p>
          <w:p w:rsidR="007A2AF8" w:rsidRPr="000D0F4A" w:rsidRDefault="007A2AF8" w:rsidP="00340B7F">
            <w:pPr>
              <w:spacing w:line="252" w:lineRule="auto"/>
              <w:jc w:val="center"/>
              <w:rPr>
                <w:b/>
                <w:bCs/>
                <w:sz w:val="20"/>
              </w:rPr>
            </w:pPr>
            <w:r w:rsidRPr="000D0F4A">
              <w:rPr>
                <w:b/>
                <w:bCs/>
                <w:sz w:val="20"/>
              </w:rPr>
              <w:t>БАШКОРТОСТАН РЕСПУБЛИКА</w:t>
            </w:r>
            <w:r w:rsidRPr="000D0F4A">
              <w:rPr>
                <w:b/>
                <w:bCs/>
                <w:sz w:val="20"/>
                <w:lang w:val="en-US"/>
              </w:rPr>
              <w:t>h</w:t>
            </w:r>
            <w:r w:rsidRPr="000D0F4A">
              <w:rPr>
                <w:b/>
                <w:bCs/>
                <w:sz w:val="20"/>
              </w:rPr>
              <w:t>Ы</w:t>
            </w:r>
          </w:p>
          <w:p w:rsidR="007A2AF8" w:rsidRPr="000D0F4A" w:rsidRDefault="007A2AF8" w:rsidP="00340B7F">
            <w:pPr>
              <w:spacing w:line="252" w:lineRule="auto"/>
              <w:jc w:val="center"/>
              <w:rPr>
                <w:b/>
                <w:bCs/>
                <w:sz w:val="20"/>
              </w:rPr>
            </w:pPr>
          </w:p>
        </w:tc>
        <w:tc>
          <w:tcPr>
            <w:tcW w:w="2048" w:type="dxa"/>
            <w:tcBorders>
              <w:top w:val="nil"/>
              <w:left w:val="nil"/>
              <w:bottom w:val="triple" w:sz="4" w:space="0" w:color="auto"/>
              <w:right w:val="nil"/>
            </w:tcBorders>
            <w:hideMark/>
          </w:tcPr>
          <w:p w:rsidR="007A2AF8" w:rsidRPr="000D0F4A" w:rsidRDefault="007A2AF8" w:rsidP="00340B7F">
            <w:pPr>
              <w:spacing w:line="252" w:lineRule="auto"/>
              <w:jc w:val="center"/>
              <w:rPr>
                <w:b/>
                <w:bCs/>
                <w:sz w:val="20"/>
              </w:rPr>
            </w:pPr>
            <w:r w:rsidRPr="000D0F4A">
              <w:rPr>
                <w:noProof/>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7A2AF8" w:rsidRPr="000D0F4A" w:rsidRDefault="007A2AF8" w:rsidP="00340B7F">
            <w:pPr>
              <w:spacing w:after="60" w:line="252" w:lineRule="auto"/>
              <w:jc w:val="center"/>
              <w:outlineLvl w:val="4"/>
              <w:rPr>
                <w:b/>
                <w:bCs/>
                <w:iCs/>
                <w:sz w:val="20"/>
              </w:rPr>
            </w:pPr>
            <w:r w:rsidRPr="000D0F4A">
              <w:rPr>
                <w:b/>
                <w:bCs/>
                <w:iCs/>
                <w:sz w:val="20"/>
              </w:rPr>
              <w:t>СОВЕТ СЕЛЬСКОГО ПОСЕЛЕНИЯ БОГОРОДСКИЙ СЕЛЬСОВЕТ МУНИЦИПАЛЬНОГО РАЙОНА БЛАГОВЕЩЕНСКИЙ РАЙОН РЕСПУБЛИКИБАШКОРТОСТАН</w:t>
            </w:r>
          </w:p>
          <w:p w:rsidR="007A2AF8" w:rsidRPr="000D0F4A" w:rsidRDefault="007A2AF8" w:rsidP="00340B7F">
            <w:pPr>
              <w:spacing w:line="252" w:lineRule="auto"/>
              <w:jc w:val="center"/>
            </w:pPr>
          </w:p>
        </w:tc>
      </w:tr>
    </w:tbl>
    <w:p w:rsidR="007A2AF8" w:rsidRPr="000D0F4A" w:rsidRDefault="007A2AF8" w:rsidP="007A2AF8">
      <w:pPr>
        <w:jc w:val="center"/>
        <w:rPr>
          <w:b/>
          <w:bCs/>
          <w:sz w:val="28"/>
          <w:szCs w:val="28"/>
          <w:lang w:eastAsia="zh-CN"/>
        </w:rPr>
      </w:pPr>
      <w:r w:rsidRPr="000D0F4A">
        <w:rPr>
          <w:b/>
          <w:sz w:val="28"/>
          <w:szCs w:val="28"/>
          <w:lang w:val="ba-RU" w:eastAsia="zh-CN"/>
        </w:rPr>
        <w:t>Ҡ</w:t>
      </w:r>
      <w:r w:rsidRPr="000D0F4A">
        <w:rPr>
          <w:b/>
          <w:sz w:val="28"/>
          <w:szCs w:val="28"/>
          <w:lang w:eastAsia="zh-CN"/>
        </w:rPr>
        <w:t>АРАР</w:t>
      </w:r>
      <w:r w:rsidRPr="000D0F4A">
        <w:rPr>
          <w:sz w:val="28"/>
          <w:szCs w:val="28"/>
          <w:lang w:eastAsia="zh-CN"/>
        </w:rPr>
        <w:t xml:space="preserve">                                                                                    </w:t>
      </w:r>
      <w:r w:rsidRPr="000D0F4A">
        <w:rPr>
          <w:b/>
          <w:bCs/>
          <w:sz w:val="28"/>
          <w:szCs w:val="28"/>
          <w:lang w:eastAsia="zh-CN"/>
        </w:rPr>
        <w:t>РЕШЕНИЕ</w:t>
      </w:r>
    </w:p>
    <w:p w:rsidR="007A2AF8" w:rsidRDefault="007A2AF8" w:rsidP="007A2AF8">
      <w:pPr>
        <w:pStyle w:val="a4"/>
        <w:spacing w:before="0" w:beforeAutospacing="0" w:after="0" w:afterAutospacing="0"/>
        <w:jc w:val="center"/>
        <w:rPr>
          <w:i/>
          <w:sz w:val="27"/>
          <w:szCs w:val="27"/>
        </w:rPr>
      </w:pPr>
      <w:r w:rsidRPr="000D0F4A">
        <w:rPr>
          <w:b/>
          <w:bCs/>
          <w:sz w:val="28"/>
          <w:szCs w:val="28"/>
        </w:rPr>
        <w:t>«</w:t>
      </w:r>
      <w:r>
        <w:rPr>
          <w:b/>
          <w:bCs/>
          <w:sz w:val="28"/>
          <w:szCs w:val="28"/>
        </w:rPr>
        <w:t>13</w:t>
      </w:r>
      <w:r w:rsidRPr="000D0F4A">
        <w:rPr>
          <w:b/>
          <w:bCs/>
          <w:sz w:val="28"/>
          <w:szCs w:val="28"/>
        </w:rPr>
        <w:t>»</w:t>
      </w:r>
      <w:r w:rsidRPr="000D0F4A">
        <w:rPr>
          <w:b/>
          <w:color w:val="000000"/>
          <w:sz w:val="28"/>
          <w:szCs w:val="28"/>
        </w:rPr>
        <w:t xml:space="preserve"> </w:t>
      </w:r>
      <w:r>
        <w:rPr>
          <w:b/>
          <w:color w:val="000000"/>
          <w:sz w:val="28"/>
          <w:szCs w:val="28"/>
        </w:rPr>
        <w:t>октябрь</w:t>
      </w:r>
      <w:r w:rsidRPr="000D0F4A">
        <w:rPr>
          <w:b/>
          <w:color w:val="000000"/>
          <w:sz w:val="28"/>
          <w:szCs w:val="28"/>
        </w:rPr>
        <w:t xml:space="preserve"> </w:t>
      </w:r>
      <w:r w:rsidRPr="000D0F4A">
        <w:rPr>
          <w:b/>
          <w:bCs/>
          <w:sz w:val="28"/>
          <w:szCs w:val="28"/>
        </w:rPr>
        <w:t xml:space="preserve">2023 й.                </w:t>
      </w:r>
      <w:r w:rsidRPr="000D0F4A">
        <w:rPr>
          <w:b/>
          <w:bCs/>
          <w:sz w:val="28"/>
          <w:szCs w:val="28"/>
          <w:lang w:eastAsia="zh-CN"/>
        </w:rPr>
        <w:t xml:space="preserve">        № </w:t>
      </w:r>
      <w:r>
        <w:rPr>
          <w:b/>
          <w:bCs/>
          <w:sz w:val="28"/>
          <w:szCs w:val="28"/>
          <w:lang w:eastAsia="zh-CN"/>
        </w:rPr>
        <w:t>3-</w:t>
      </w:r>
      <w:r>
        <w:rPr>
          <w:b/>
          <w:bCs/>
          <w:sz w:val="28"/>
          <w:szCs w:val="28"/>
          <w:lang w:eastAsia="zh-CN"/>
        </w:rPr>
        <w:t>3</w:t>
      </w:r>
      <w:r w:rsidRPr="000D0F4A">
        <w:rPr>
          <w:b/>
          <w:bCs/>
          <w:sz w:val="28"/>
          <w:szCs w:val="28"/>
          <w:lang w:eastAsia="zh-CN"/>
        </w:rPr>
        <w:t xml:space="preserve">                    </w:t>
      </w:r>
      <w:proofErr w:type="gramStart"/>
      <w:r w:rsidRPr="000D0F4A">
        <w:rPr>
          <w:b/>
          <w:bCs/>
          <w:sz w:val="28"/>
          <w:szCs w:val="28"/>
          <w:lang w:eastAsia="zh-CN"/>
        </w:rPr>
        <w:t xml:space="preserve">   «</w:t>
      </w:r>
      <w:proofErr w:type="gramEnd"/>
      <w:r w:rsidRPr="000D0F4A">
        <w:rPr>
          <w:b/>
          <w:bCs/>
          <w:sz w:val="28"/>
          <w:szCs w:val="28"/>
          <w:lang w:eastAsia="zh-CN"/>
        </w:rPr>
        <w:t>1</w:t>
      </w:r>
      <w:r>
        <w:rPr>
          <w:b/>
          <w:bCs/>
          <w:sz w:val="28"/>
          <w:szCs w:val="28"/>
          <w:lang w:eastAsia="zh-CN"/>
        </w:rPr>
        <w:t>3</w:t>
      </w:r>
      <w:r w:rsidRPr="000D0F4A">
        <w:rPr>
          <w:b/>
          <w:bCs/>
          <w:sz w:val="28"/>
          <w:szCs w:val="28"/>
          <w:lang w:eastAsia="zh-CN"/>
        </w:rPr>
        <w:t xml:space="preserve">» </w:t>
      </w:r>
      <w:r>
        <w:rPr>
          <w:b/>
          <w:bCs/>
          <w:sz w:val="28"/>
          <w:szCs w:val="28"/>
          <w:lang w:eastAsia="zh-CN"/>
        </w:rPr>
        <w:t xml:space="preserve"> октября </w:t>
      </w:r>
      <w:r w:rsidRPr="000D0F4A">
        <w:rPr>
          <w:b/>
          <w:bCs/>
          <w:sz w:val="28"/>
          <w:szCs w:val="28"/>
          <w:lang w:eastAsia="zh-CN"/>
        </w:rPr>
        <w:t>2023 г</w:t>
      </w:r>
    </w:p>
    <w:p w:rsidR="00DB12FD" w:rsidRPr="007A2AF8" w:rsidRDefault="00DB12FD" w:rsidP="00DB12FD">
      <w:pPr>
        <w:rPr>
          <w:b/>
          <w:sz w:val="28"/>
          <w:szCs w:val="28"/>
        </w:rPr>
      </w:pPr>
    </w:p>
    <w:p w:rsidR="00110347" w:rsidRDefault="00110347" w:rsidP="00CF56E9">
      <w:pPr>
        <w:jc w:val="center"/>
        <w:rPr>
          <w:sz w:val="28"/>
          <w:szCs w:val="28"/>
        </w:rPr>
      </w:pPr>
    </w:p>
    <w:p w:rsidR="00661B2E" w:rsidRPr="00A5556D" w:rsidRDefault="00CF56E9" w:rsidP="00CF56E9">
      <w:pPr>
        <w:jc w:val="center"/>
        <w:rPr>
          <w:sz w:val="28"/>
          <w:szCs w:val="28"/>
        </w:rPr>
      </w:pPr>
      <w:r>
        <w:rPr>
          <w:b/>
          <w:sz w:val="28"/>
          <w:szCs w:val="28"/>
        </w:rPr>
        <w:t xml:space="preserve">О ревизионной комиссии Совета сельского поселения </w:t>
      </w:r>
      <w:r w:rsidR="007A2AF8">
        <w:rPr>
          <w:b/>
          <w:sz w:val="28"/>
          <w:szCs w:val="28"/>
        </w:rPr>
        <w:t>Богородский сельсовет муниципального района Благовещенский район Республики Башкортостан</w:t>
      </w:r>
    </w:p>
    <w:p w:rsidR="00661B2E" w:rsidRPr="00A5556D" w:rsidRDefault="00661B2E" w:rsidP="00661B2E">
      <w:pPr>
        <w:rPr>
          <w:sz w:val="28"/>
          <w:szCs w:val="28"/>
        </w:rPr>
      </w:pPr>
    </w:p>
    <w:p w:rsidR="00B42A57" w:rsidRDefault="00B42A57" w:rsidP="00C637BB">
      <w:pPr>
        <w:ind w:firstLine="709"/>
        <w:jc w:val="both"/>
        <w:rPr>
          <w:sz w:val="28"/>
          <w:szCs w:val="28"/>
        </w:rPr>
      </w:pPr>
    </w:p>
    <w:p w:rsidR="007A2AF8" w:rsidRDefault="00661B2E" w:rsidP="00C637BB">
      <w:pPr>
        <w:ind w:firstLine="709"/>
        <w:jc w:val="both"/>
        <w:rPr>
          <w:sz w:val="28"/>
          <w:szCs w:val="28"/>
        </w:rPr>
      </w:pPr>
      <w:r w:rsidRPr="00A5556D">
        <w:rPr>
          <w:sz w:val="28"/>
          <w:szCs w:val="28"/>
        </w:rPr>
        <w:t xml:space="preserve">В соответствии </w:t>
      </w:r>
      <w:r w:rsidR="00C62642">
        <w:rPr>
          <w:sz w:val="28"/>
          <w:szCs w:val="28"/>
        </w:rPr>
        <w:t xml:space="preserve">со </w:t>
      </w:r>
      <w:r w:rsidR="00C62642" w:rsidRPr="002E61B9">
        <w:rPr>
          <w:sz w:val="28"/>
          <w:szCs w:val="28"/>
        </w:rPr>
        <w:t>ст</w:t>
      </w:r>
      <w:r w:rsidR="00C637BB">
        <w:rPr>
          <w:sz w:val="28"/>
          <w:szCs w:val="28"/>
        </w:rPr>
        <w:t>атьей</w:t>
      </w:r>
      <w:r w:rsidR="00C62642" w:rsidRPr="002E61B9">
        <w:rPr>
          <w:sz w:val="28"/>
          <w:szCs w:val="28"/>
        </w:rPr>
        <w:t xml:space="preserve"> 38 Федерального закона</w:t>
      </w:r>
      <w:r w:rsidR="00172E89">
        <w:rPr>
          <w:sz w:val="28"/>
          <w:szCs w:val="28"/>
        </w:rPr>
        <w:t xml:space="preserve"> от 06 октября 2003 года №</w:t>
      </w:r>
      <w:r w:rsidR="00C637BB">
        <w:rPr>
          <w:sz w:val="28"/>
          <w:szCs w:val="28"/>
        </w:rPr>
        <w:t>131-</w:t>
      </w:r>
      <w:r w:rsidR="00C62642" w:rsidRPr="002E61B9">
        <w:rPr>
          <w:sz w:val="28"/>
          <w:szCs w:val="28"/>
        </w:rPr>
        <w:t>ФЗ «Об общих принципах организации местного самоуправлении в Российской Федерации»</w:t>
      </w:r>
      <w:r w:rsidRPr="00A5556D">
        <w:rPr>
          <w:sz w:val="28"/>
          <w:szCs w:val="28"/>
        </w:rPr>
        <w:t xml:space="preserve"> Совет сельского поселения </w:t>
      </w:r>
      <w:r w:rsidR="007A2AF8">
        <w:rPr>
          <w:sz w:val="28"/>
          <w:szCs w:val="28"/>
        </w:rPr>
        <w:t>Богородский сельсовет муниципального района Благовещенский район Республики Башкортостан</w:t>
      </w:r>
    </w:p>
    <w:p w:rsidR="00661B2E" w:rsidRPr="00A5556D" w:rsidRDefault="00661B2E" w:rsidP="00C637BB">
      <w:pPr>
        <w:ind w:firstLine="709"/>
        <w:jc w:val="both"/>
        <w:rPr>
          <w:sz w:val="28"/>
          <w:szCs w:val="28"/>
        </w:rPr>
      </w:pPr>
      <w:r w:rsidRPr="00A5556D">
        <w:rPr>
          <w:sz w:val="28"/>
          <w:szCs w:val="28"/>
        </w:rPr>
        <w:t xml:space="preserve"> РЕШИЛ:</w:t>
      </w:r>
    </w:p>
    <w:p w:rsidR="00110347" w:rsidRPr="003927EC" w:rsidRDefault="00661B2E" w:rsidP="003927EC">
      <w:pPr>
        <w:pStyle w:val="a3"/>
        <w:numPr>
          <w:ilvl w:val="0"/>
          <w:numId w:val="48"/>
        </w:numPr>
        <w:tabs>
          <w:tab w:val="left" w:pos="1134"/>
        </w:tabs>
        <w:ind w:left="0" w:firstLine="709"/>
        <w:jc w:val="both"/>
        <w:rPr>
          <w:sz w:val="28"/>
          <w:szCs w:val="28"/>
        </w:rPr>
      </w:pPr>
      <w:r w:rsidRPr="003927EC">
        <w:rPr>
          <w:sz w:val="28"/>
          <w:szCs w:val="28"/>
        </w:rPr>
        <w:t xml:space="preserve">Утвердить </w:t>
      </w:r>
      <w:r w:rsidR="004A0B87" w:rsidRPr="003927EC">
        <w:rPr>
          <w:sz w:val="28"/>
          <w:szCs w:val="28"/>
        </w:rPr>
        <w:t xml:space="preserve">положение о Ревизионной комиссии Совета сельского поселения </w:t>
      </w:r>
      <w:r w:rsidR="007A2AF8">
        <w:rPr>
          <w:sz w:val="28"/>
          <w:szCs w:val="28"/>
        </w:rPr>
        <w:t>Богородский сельсовет муниципального района Благовещенский район Республики Башкортостан</w:t>
      </w:r>
      <w:r w:rsidR="003927EC" w:rsidRPr="003927EC">
        <w:rPr>
          <w:sz w:val="28"/>
          <w:szCs w:val="28"/>
        </w:rPr>
        <w:t xml:space="preserve"> согласно приложению № 1.</w:t>
      </w:r>
    </w:p>
    <w:p w:rsidR="004A0B87" w:rsidRPr="003927EC" w:rsidRDefault="00EC273D" w:rsidP="003927EC">
      <w:pPr>
        <w:pStyle w:val="a3"/>
        <w:numPr>
          <w:ilvl w:val="0"/>
          <w:numId w:val="48"/>
        </w:numPr>
        <w:tabs>
          <w:tab w:val="left" w:pos="1134"/>
        </w:tabs>
        <w:ind w:left="0" w:firstLine="709"/>
        <w:jc w:val="both"/>
        <w:rPr>
          <w:sz w:val="28"/>
          <w:szCs w:val="28"/>
        </w:rPr>
      </w:pPr>
      <w:r w:rsidRPr="003927EC">
        <w:rPr>
          <w:sz w:val="28"/>
          <w:szCs w:val="28"/>
        </w:rPr>
        <w:t xml:space="preserve">Утвердить </w:t>
      </w:r>
      <w:r>
        <w:rPr>
          <w:sz w:val="28"/>
          <w:szCs w:val="28"/>
        </w:rPr>
        <w:t>с</w:t>
      </w:r>
      <w:r w:rsidR="003927EC" w:rsidRPr="003927EC">
        <w:rPr>
          <w:sz w:val="28"/>
          <w:szCs w:val="28"/>
        </w:rPr>
        <w:t xml:space="preserve">остав ревизионной комиссии Совета сельского поселения </w:t>
      </w:r>
      <w:r w:rsidR="007A2AF8">
        <w:rPr>
          <w:sz w:val="28"/>
          <w:szCs w:val="28"/>
        </w:rPr>
        <w:t>Богородский сельсовет муниципального района Благовещенский район Республики Башкортостан</w:t>
      </w:r>
      <w:r w:rsidR="003927EC" w:rsidRPr="003927EC">
        <w:rPr>
          <w:sz w:val="28"/>
          <w:szCs w:val="28"/>
        </w:rPr>
        <w:t xml:space="preserve"> согласно приложению № 2.</w:t>
      </w:r>
    </w:p>
    <w:p w:rsidR="00661B2E" w:rsidRPr="003927EC" w:rsidRDefault="00661B2E" w:rsidP="003927EC">
      <w:pPr>
        <w:pStyle w:val="a3"/>
        <w:numPr>
          <w:ilvl w:val="0"/>
          <w:numId w:val="48"/>
        </w:numPr>
        <w:tabs>
          <w:tab w:val="left" w:pos="1134"/>
        </w:tabs>
        <w:ind w:left="0" w:firstLine="709"/>
        <w:jc w:val="both"/>
        <w:rPr>
          <w:sz w:val="28"/>
          <w:szCs w:val="28"/>
        </w:rPr>
      </w:pPr>
      <w:r w:rsidRPr="003927EC">
        <w:rPr>
          <w:sz w:val="28"/>
          <w:szCs w:val="28"/>
        </w:rPr>
        <w:t>Опубликовать настоящее решение на официальном сайте сельского</w:t>
      </w:r>
      <w:r w:rsidR="00110347" w:rsidRPr="003927EC">
        <w:rPr>
          <w:sz w:val="28"/>
          <w:szCs w:val="28"/>
        </w:rPr>
        <w:t xml:space="preserve"> </w:t>
      </w:r>
      <w:r w:rsidRPr="003927EC">
        <w:rPr>
          <w:sz w:val="28"/>
          <w:szCs w:val="28"/>
        </w:rPr>
        <w:t xml:space="preserve">поселения </w:t>
      </w:r>
      <w:r w:rsidR="007A2AF8">
        <w:rPr>
          <w:sz w:val="28"/>
          <w:szCs w:val="28"/>
        </w:rPr>
        <w:t>Богородский сельсовет муниципального района Благовещенский район Республики Башкортостан</w:t>
      </w:r>
      <w:r w:rsidRPr="003927EC">
        <w:rPr>
          <w:sz w:val="28"/>
          <w:szCs w:val="28"/>
        </w:rPr>
        <w:t>.</w:t>
      </w:r>
    </w:p>
    <w:p w:rsidR="00661B2E" w:rsidRPr="003927EC" w:rsidRDefault="00661B2E" w:rsidP="003927EC">
      <w:pPr>
        <w:pStyle w:val="a3"/>
        <w:numPr>
          <w:ilvl w:val="0"/>
          <w:numId w:val="48"/>
        </w:numPr>
        <w:tabs>
          <w:tab w:val="left" w:pos="1134"/>
        </w:tabs>
        <w:ind w:left="0" w:firstLine="709"/>
        <w:jc w:val="both"/>
        <w:rPr>
          <w:sz w:val="28"/>
          <w:szCs w:val="28"/>
        </w:rPr>
      </w:pPr>
      <w:r w:rsidRPr="003927EC">
        <w:rPr>
          <w:sz w:val="28"/>
          <w:szCs w:val="28"/>
        </w:rPr>
        <w:t>Настоящее решение вступает в силу момента опубликования (обнародования).</w:t>
      </w:r>
    </w:p>
    <w:p w:rsidR="00661B2E" w:rsidRDefault="00661B2E" w:rsidP="003927EC">
      <w:pPr>
        <w:pStyle w:val="a3"/>
        <w:numPr>
          <w:ilvl w:val="0"/>
          <w:numId w:val="48"/>
        </w:numPr>
        <w:tabs>
          <w:tab w:val="left" w:pos="1134"/>
        </w:tabs>
        <w:ind w:left="0" w:firstLine="709"/>
        <w:jc w:val="both"/>
        <w:rPr>
          <w:sz w:val="28"/>
          <w:szCs w:val="28"/>
        </w:rPr>
      </w:pPr>
      <w:r w:rsidRPr="003927EC">
        <w:rPr>
          <w:sz w:val="28"/>
          <w:szCs w:val="28"/>
        </w:rPr>
        <w:t xml:space="preserve">Контроль за исполнением настоящего решения </w:t>
      </w:r>
      <w:r w:rsidR="00CF56E9" w:rsidRPr="003927EC">
        <w:rPr>
          <w:sz w:val="28"/>
          <w:szCs w:val="28"/>
        </w:rPr>
        <w:t>оставляю за собой.</w:t>
      </w:r>
    </w:p>
    <w:p w:rsidR="00363695" w:rsidRPr="003927EC" w:rsidRDefault="00363695" w:rsidP="007A2AF8">
      <w:pPr>
        <w:pStyle w:val="a3"/>
        <w:tabs>
          <w:tab w:val="left" w:pos="1134"/>
        </w:tabs>
        <w:ind w:left="709"/>
        <w:jc w:val="both"/>
        <w:rPr>
          <w:sz w:val="28"/>
          <w:szCs w:val="28"/>
        </w:rPr>
      </w:pPr>
    </w:p>
    <w:p w:rsidR="00661B2E" w:rsidRDefault="00661B2E" w:rsidP="00661B2E">
      <w:pPr>
        <w:rPr>
          <w:sz w:val="28"/>
          <w:szCs w:val="28"/>
        </w:rPr>
      </w:pPr>
    </w:p>
    <w:p w:rsidR="004A0B87" w:rsidRPr="00A5556D" w:rsidRDefault="004A0B87" w:rsidP="00661B2E">
      <w:pPr>
        <w:rPr>
          <w:sz w:val="28"/>
          <w:szCs w:val="28"/>
        </w:rPr>
      </w:pPr>
    </w:p>
    <w:p w:rsidR="007A2AF8" w:rsidRDefault="007A2AF8" w:rsidP="007A2AF8">
      <w:pPr>
        <w:pStyle w:val="2"/>
        <w:spacing w:line="240" w:lineRule="atLeast"/>
        <w:ind w:firstLine="0"/>
        <w:rPr>
          <w:bCs w:val="0"/>
          <w:sz w:val="24"/>
          <w:szCs w:val="24"/>
        </w:rPr>
      </w:pPr>
      <w:r>
        <w:rPr>
          <w:b w:val="0"/>
          <w:bCs w:val="0"/>
          <w:i w:val="0"/>
          <w:iCs w:val="0"/>
        </w:rPr>
        <w:t>Глава сельского поселений</w:t>
      </w:r>
      <w:r w:rsidRPr="00CB31C8">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t xml:space="preserve">                Л.Ф. </w:t>
      </w:r>
      <w:proofErr w:type="spellStart"/>
      <w:r>
        <w:rPr>
          <w:b w:val="0"/>
          <w:bCs w:val="0"/>
          <w:i w:val="0"/>
          <w:iCs w:val="0"/>
        </w:rPr>
        <w:t>Ахмерова</w:t>
      </w:r>
      <w:proofErr w:type="spellEnd"/>
    </w:p>
    <w:p w:rsidR="007A2AF8" w:rsidRDefault="007A2AF8" w:rsidP="007A2AF8">
      <w:pPr>
        <w:pStyle w:val="2"/>
        <w:spacing w:line="240" w:lineRule="atLeast"/>
        <w:ind w:firstLine="0"/>
        <w:jc w:val="left"/>
        <w:rPr>
          <w:b w:val="0"/>
          <w:bCs w:val="0"/>
          <w:i w:val="0"/>
          <w:sz w:val="24"/>
          <w:szCs w:val="24"/>
        </w:rPr>
      </w:pP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r>
        <w:rPr>
          <w:b w:val="0"/>
          <w:bCs w:val="0"/>
          <w:i w:val="0"/>
          <w:sz w:val="24"/>
          <w:szCs w:val="24"/>
        </w:rPr>
        <w:tab/>
      </w:r>
    </w:p>
    <w:p w:rsidR="00363695" w:rsidRDefault="00363695" w:rsidP="00363695">
      <w:pPr>
        <w:pStyle w:val="Default"/>
        <w:spacing w:after="120"/>
        <w:ind w:firstLine="851"/>
        <w:jc w:val="both"/>
        <w:rPr>
          <w:sz w:val="28"/>
          <w:szCs w:val="28"/>
        </w:rPr>
      </w:pPr>
    </w:p>
    <w:p w:rsidR="00231EB0" w:rsidRDefault="00231EB0" w:rsidP="00231EB0">
      <w:pPr>
        <w:rPr>
          <w:bCs/>
          <w:color w:val="000000"/>
          <w:spacing w:val="-2"/>
          <w:sz w:val="24"/>
          <w:szCs w:val="24"/>
        </w:rPr>
        <w:sectPr w:rsidR="00231EB0" w:rsidSect="003A48E3">
          <w:pgSz w:w="11906" w:h="16838"/>
          <w:pgMar w:top="899" w:right="566" w:bottom="719" w:left="1080" w:header="708" w:footer="708" w:gutter="0"/>
          <w:cols w:space="708"/>
          <w:docGrid w:linePitch="360"/>
        </w:sectPr>
      </w:pPr>
    </w:p>
    <w:p w:rsidR="00151881" w:rsidRPr="0034107D" w:rsidRDefault="00151881" w:rsidP="00151881">
      <w:pPr>
        <w:ind w:left="5245"/>
        <w:rPr>
          <w:sz w:val="24"/>
          <w:szCs w:val="24"/>
        </w:rPr>
      </w:pPr>
      <w:r w:rsidRPr="0034107D">
        <w:rPr>
          <w:sz w:val="24"/>
          <w:szCs w:val="24"/>
        </w:rPr>
        <w:lastRenderedPageBreak/>
        <w:t>Приложение №</w:t>
      </w:r>
      <w:r>
        <w:rPr>
          <w:sz w:val="24"/>
          <w:szCs w:val="24"/>
        </w:rPr>
        <w:t>1</w:t>
      </w:r>
    </w:p>
    <w:p w:rsidR="00151881" w:rsidRPr="00D70FAE" w:rsidRDefault="00151881" w:rsidP="00151881">
      <w:pPr>
        <w:ind w:left="5245"/>
        <w:rPr>
          <w:sz w:val="24"/>
          <w:szCs w:val="24"/>
        </w:rPr>
      </w:pPr>
      <w:r>
        <w:rPr>
          <w:sz w:val="24"/>
          <w:szCs w:val="24"/>
        </w:rPr>
        <w:t xml:space="preserve">к решению Совета </w:t>
      </w:r>
      <w:r w:rsidRPr="00D70FAE">
        <w:rPr>
          <w:sz w:val="24"/>
          <w:szCs w:val="24"/>
        </w:rPr>
        <w:t xml:space="preserve">сельского поселения </w:t>
      </w:r>
      <w:r w:rsidR="007A2AF8">
        <w:rPr>
          <w:sz w:val="24"/>
          <w:szCs w:val="24"/>
        </w:rPr>
        <w:t>Богородский сельсовет муниципального района Благовещенский район Республики Башкортостан</w:t>
      </w:r>
    </w:p>
    <w:p w:rsidR="00151881" w:rsidRPr="004468C7" w:rsidRDefault="00151881" w:rsidP="00151881">
      <w:pPr>
        <w:pStyle w:val="a3"/>
        <w:ind w:left="5245"/>
        <w:contextualSpacing w:val="0"/>
        <w:rPr>
          <w:sz w:val="24"/>
          <w:szCs w:val="24"/>
        </w:rPr>
      </w:pPr>
      <w:proofErr w:type="gramStart"/>
      <w:r w:rsidRPr="00D70FAE">
        <w:rPr>
          <w:sz w:val="24"/>
          <w:szCs w:val="24"/>
        </w:rPr>
        <w:t xml:space="preserve">от </w:t>
      </w:r>
      <w:r w:rsidR="007A2AF8">
        <w:rPr>
          <w:sz w:val="24"/>
          <w:szCs w:val="24"/>
        </w:rPr>
        <w:t xml:space="preserve"> 13.10.2023</w:t>
      </w:r>
      <w:proofErr w:type="gramEnd"/>
      <w:r w:rsidR="007A2AF8">
        <w:rPr>
          <w:sz w:val="24"/>
          <w:szCs w:val="24"/>
        </w:rPr>
        <w:t xml:space="preserve"> </w:t>
      </w:r>
      <w:r w:rsidRPr="00D70FAE">
        <w:rPr>
          <w:sz w:val="24"/>
          <w:szCs w:val="24"/>
        </w:rPr>
        <w:t xml:space="preserve">года № </w:t>
      </w:r>
      <w:r w:rsidR="007A2AF8">
        <w:rPr>
          <w:sz w:val="24"/>
          <w:szCs w:val="24"/>
        </w:rPr>
        <w:t>3-3</w:t>
      </w:r>
      <w:r w:rsidRPr="00D70FAE">
        <w:rPr>
          <w:sz w:val="24"/>
          <w:szCs w:val="24"/>
        </w:rPr>
        <w:t xml:space="preserve">     </w:t>
      </w:r>
    </w:p>
    <w:p w:rsidR="0034107D" w:rsidRDefault="0034107D" w:rsidP="00342155">
      <w:pPr>
        <w:shd w:val="clear" w:color="auto" w:fill="FFFFFF"/>
        <w:jc w:val="center"/>
        <w:rPr>
          <w:b/>
          <w:bCs/>
          <w:color w:val="000000"/>
          <w:sz w:val="28"/>
          <w:szCs w:val="28"/>
        </w:rPr>
      </w:pPr>
    </w:p>
    <w:p w:rsidR="00231EB0" w:rsidRPr="0034107D" w:rsidRDefault="00231EB0" w:rsidP="00342155">
      <w:pPr>
        <w:shd w:val="clear" w:color="auto" w:fill="FFFFFF"/>
        <w:jc w:val="center"/>
        <w:rPr>
          <w:sz w:val="28"/>
          <w:szCs w:val="28"/>
        </w:rPr>
      </w:pPr>
      <w:r w:rsidRPr="0034107D">
        <w:rPr>
          <w:b/>
          <w:bCs/>
          <w:color w:val="000000"/>
          <w:sz w:val="28"/>
          <w:szCs w:val="28"/>
        </w:rPr>
        <w:t>ПОЛОЖЕНИЕ</w:t>
      </w:r>
    </w:p>
    <w:p w:rsidR="00231EB0" w:rsidRDefault="00231EB0" w:rsidP="00342155">
      <w:pPr>
        <w:shd w:val="clear" w:color="auto" w:fill="FFFFFF"/>
        <w:ind w:firstLine="77"/>
        <w:jc w:val="center"/>
        <w:rPr>
          <w:b/>
          <w:bCs/>
          <w:color w:val="000000"/>
          <w:sz w:val="28"/>
          <w:szCs w:val="28"/>
        </w:rPr>
      </w:pPr>
      <w:r w:rsidRPr="0034107D">
        <w:rPr>
          <w:b/>
          <w:bCs/>
          <w:color w:val="000000"/>
          <w:sz w:val="28"/>
          <w:szCs w:val="28"/>
        </w:rPr>
        <w:t>о Ревизионной комиссии Совета</w:t>
      </w:r>
      <w:r w:rsidR="00342155" w:rsidRPr="0034107D">
        <w:rPr>
          <w:b/>
          <w:bCs/>
          <w:color w:val="000000"/>
          <w:sz w:val="28"/>
          <w:szCs w:val="28"/>
        </w:rPr>
        <w:t xml:space="preserve"> </w:t>
      </w:r>
      <w:r w:rsidRPr="0034107D">
        <w:rPr>
          <w:b/>
          <w:sz w:val="28"/>
          <w:szCs w:val="28"/>
        </w:rPr>
        <w:t xml:space="preserve">сельского поселения </w:t>
      </w:r>
      <w:r w:rsidR="007A2AF8">
        <w:rPr>
          <w:b/>
          <w:sz w:val="28"/>
          <w:szCs w:val="28"/>
        </w:rPr>
        <w:t>Богородский сельсовет муниципального района Благовещенский район Республики Башкортостан</w:t>
      </w:r>
    </w:p>
    <w:p w:rsidR="0034107D" w:rsidRPr="0034107D" w:rsidRDefault="0034107D" w:rsidP="00342155">
      <w:pPr>
        <w:shd w:val="clear" w:color="auto" w:fill="FFFFFF"/>
        <w:ind w:firstLine="77"/>
        <w:jc w:val="center"/>
        <w:rPr>
          <w:sz w:val="28"/>
          <w:szCs w:val="28"/>
        </w:rPr>
      </w:pPr>
    </w:p>
    <w:p w:rsidR="00231EB0" w:rsidRPr="0034107D" w:rsidRDefault="00231EB0" w:rsidP="00342155">
      <w:pPr>
        <w:shd w:val="clear" w:color="auto" w:fill="FFFFFF"/>
        <w:tabs>
          <w:tab w:val="left" w:leader="underscore" w:pos="9283"/>
        </w:tabs>
        <w:ind w:firstLine="706"/>
        <w:jc w:val="both"/>
        <w:rPr>
          <w:sz w:val="28"/>
          <w:szCs w:val="28"/>
        </w:rPr>
      </w:pPr>
      <w:r w:rsidRPr="0034107D">
        <w:rPr>
          <w:color w:val="000000"/>
          <w:sz w:val="28"/>
          <w:szCs w:val="28"/>
        </w:rPr>
        <w:t>Настоящее Положение в соответствии с Бюджетным кодексом</w:t>
      </w:r>
      <w:r w:rsidRPr="0034107D">
        <w:rPr>
          <w:color w:val="000000"/>
          <w:sz w:val="28"/>
          <w:szCs w:val="28"/>
        </w:rPr>
        <w:br/>
        <w:t>Российской Федерации</w:t>
      </w:r>
      <w:r w:rsidR="00164CE5">
        <w:rPr>
          <w:color w:val="000000"/>
          <w:sz w:val="28"/>
          <w:szCs w:val="28"/>
        </w:rPr>
        <w:t xml:space="preserve"> и</w:t>
      </w:r>
      <w:r w:rsidRPr="0034107D">
        <w:rPr>
          <w:color w:val="000000"/>
          <w:sz w:val="28"/>
          <w:szCs w:val="28"/>
        </w:rPr>
        <w:t xml:space="preserve"> Федеральным законом</w:t>
      </w:r>
      <w:r w:rsidR="00164CE5">
        <w:rPr>
          <w:color w:val="000000"/>
          <w:sz w:val="28"/>
          <w:szCs w:val="28"/>
        </w:rPr>
        <w:t xml:space="preserve"> от 06 октября 2003 года </w:t>
      </w:r>
      <w:r w:rsidR="00164CE5" w:rsidRPr="002E61B9">
        <w:rPr>
          <w:sz w:val="28"/>
          <w:szCs w:val="28"/>
        </w:rPr>
        <w:t xml:space="preserve">№ 131-ФЗ </w:t>
      </w:r>
      <w:r w:rsidR="00164CE5">
        <w:rPr>
          <w:color w:val="000000"/>
          <w:sz w:val="28"/>
          <w:szCs w:val="28"/>
        </w:rPr>
        <w:t xml:space="preserve">«Об общих принципах </w:t>
      </w:r>
      <w:r w:rsidRPr="0034107D">
        <w:rPr>
          <w:color w:val="000000"/>
          <w:sz w:val="28"/>
          <w:szCs w:val="28"/>
        </w:rPr>
        <w:t>организации местного самоупра</w:t>
      </w:r>
      <w:r w:rsidR="00164CE5">
        <w:rPr>
          <w:color w:val="000000"/>
          <w:sz w:val="28"/>
          <w:szCs w:val="28"/>
        </w:rPr>
        <w:t xml:space="preserve">вления в Российской Федерации» </w:t>
      </w:r>
      <w:r w:rsidRPr="0034107D">
        <w:rPr>
          <w:color w:val="000000"/>
          <w:sz w:val="28"/>
          <w:szCs w:val="28"/>
        </w:rPr>
        <w:t>опре</w:t>
      </w:r>
      <w:r w:rsidR="00164CE5">
        <w:rPr>
          <w:color w:val="000000"/>
          <w:sz w:val="28"/>
          <w:szCs w:val="28"/>
        </w:rPr>
        <w:t xml:space="preserve">деляет правовой статус, порядок </w:t>
      </w:r>
      <w:r w:rsidRPr="0034107D">
        <w:rPr>
          <w:color w:val="000000"/>
          <w:sz w:val="28"/>
          <w:szCs w:val="28"/>
        </w:rPr>
        <w:t>формирования и деятельно</w:t>
      </w:r>
      <w:r w:rsidR="00164CE5">
        <w:rPr>
          <w:color w:val="000000"/>
          <w:sz w:val="28"/>
          <w:szCs w:val="28"/>
        </w:rPr>
        <w:t xml:space="preserve">сти Ревизионной комиссии Совета </w:t>
      </w:r>
      <w:r w:rsidRPr="0034107D">
        <w:rPr>
          <w:color w:val="000000"/>
          <w:sz w:val="28"/>
          <w:szCs w:val="28"/>
        </w:rPr>
        <w:t xml:space="preserve">сельского поселения </w:t>
      </w:r>
      <w:r w:rsidR="007A2AF8">
        <w:rPr>
          <w:sz w:val="28"/>
          <w:szCs w:val="28"/>
        </w:rPr>
        <w:t>Богородский</w:t>
      </w:r>
      <w:r w:rsidR="00DB12FD" w:rsidRPr="00A5556D">
        <w:rPr>
          <w:sz w:val="28"/>
          <w:szCs w:val="28"/>
        </w:rPr>
        <w:t xml:space="preserve"> </w:t>
      </w:r>
      <w:r w:rsidRPr="0034107D">
        <w:rPr>
          <w:color w:val="000000"/>
          <w:sz w:val="28"/>
          <w:szCs w:val="28"/>
        </w:rPr>
        <w:t xml:space="preserve">сельсовет муниципального района </w:t>
      </w:r>
      <w:r w:rsidR="007A2AF8">
        <w:rPr>
          <w:color w:val="000000"/>
          <w:sz w:val="28"/>
          <w:szCs w:val="28"/>
        </w:rPr>
        <w:t>Благовещенский</w:t>
      </w:r>
      <w:r w:rsidRPr="0034107D">
        <w:rPr>
          <w:color w:val="000000"/>
          <w:sz w:val="28"/>
          <w:szCs w:val="28"/>
        </w:rPr>
        <w:t xml:space="preserve"> район  Республики Башкортостан.</w:t>
      </w:r>
    </w:p>
    <w:p w:rsidR="0034107D" w:rsidRDefault="0034107D" w:rsidP="00342155">
      <w:pPr>
        <w:shd w:val="clear" w:color="auto" w:fill="FFFFFF"/>
        <w:rPr>
          <w:b/>
          <w:bCs/>
          <w:color w:val="000000"/>
          <w:sz w:val="28"/>
          <w:szCs w:val="28"/>
        </w:rPr>
      </w:pPr>
    </w:p>
    <w:p w:rsidR="00231EB0" w:rsidRPr="0034107D" w:rsidRDefault="00231EB0" w:rsidP="00164CE5">
      <w:pPr>
        <w:shd w:val="clear" w:color="auto" w:fill="FFFFFF"/>
        <w:jc w:val="center"/>
        <w:rPr>
          <w:sz w:val="28"/>
          <w:szCs w:val="28"/>
        </w:rPr>
      </w:pPr>
      <w:r w:rsidRPr="0034107D">
        <w:rPr>
          <w:b/>
          <w:bCs/>
          <w:color w:val="000000"/>
          <w:sz w:val="28"/>
          <w:szCs w:val="28"/>
        </w:rPr>
        <w:t>1. Общие положения</w:t>
      </w:r>
    </w:p>
    <w:p w:rsidR="00231EB0" w:rsidRPr="0034107D" w:rsidRDefault="00231EB0" w:rsidP="00342155">
      <w:pPr>
        <w:shd w:val="clear" w:color="auto" w:fill="FFFFFF"/>
        <w:rPr>
          <w:sz w:val="28"/>
          <w:szCs w:val="28"/>
        </w:rPr>
      </w:pPr>
    </w:p>
    <w:p w:rsidR="00000798" w:rsidRDefault="00231EB0" w:rsidP="00000798">
      <w:pPr>
        <w:pStyle w:val="a3"/>
        <w:numPr>
          <w:ilvl w:val="1"/>
          <w:numId w:val="11"/>
        </w:numPr>
        <w:shd w:val="clear" w:color="auto" w:fill="FFFFFF"/>
        <w:tabs>
          <w:tab w:val="left" w:pos="1418"/>
        </w:tabs>
        <w:ind w:left="0" w:firstLine="709"/>
        <w:jc w:val="both"/>
        <w:rPr>
          <w:color w:val="000000"/>
          <w:sz w:val="28"/>
          <w:szCs w:val="28"/>
        </w:rPr>
      </w:pPr>
      <w:r w:rsidRPr="00000798">
        <w:rPr>
          <w:color w:val="000000"/>
          <w:sz w:val="28"/>
          <w:szCs w:val="28"/>
        </w:rPr>
        <w:t xml:space="preserve">Ревизионная комиссия Совета сельского поселения </w:t>
      </w:r>
      <w:r w:rsidR="007A2AF8">
        <w:rPr>
          <w:sz w:val="28"/>
          <w:szCs w:val="28"/>
        </w:rPr>
        <w:t>Богородский сельсовет муниципального района Благовещенский район Республики Башкортостан</w:t>
      </w:r>
      <w:r w:rsidR="00A22553" w:rsidRPr="00000798">
        <w:rPr>
          <w:color w:val="000000"/>
          <w:sz w:val="28"/>
          <w:szCs w:val="28"/>
        </w:rPr>
        <w:t xml:space="preserve"> (далее –</w:t>
      </w:r>
      <w:r w:rsidR="00000798">
        <w:rPr>
          <w:color w:val="000000"/>
          <w:sz w:val="28"/>
          <w:szCs w:val="28"/>
        </w:rPr>
        <w:t xml:space="preserve"> </w:t>
      </w:r>
      <w:r w:rsidRPr="00000798">
        <w:rPr>
          <w:color w:val="000000"/>
          <w:sz w:val="28"/>
          <w:szCs w:val="28"/>
        </w:rPr>
        <w:t xml:space="preserve">Комиссия) является </w:t>
      </w:r>
      <w:r w:rsidR="00D24C20">
        <w:rPr>
          <w:color w:val="000000"/>
          <w:sz w:val="28"/>
          <w:szCs w:val="28"/>
        </w:rPr>
        <w:t xml:space="preserve">органом муниципального контроля </w:t>
      </w:r>
      <w:r w:rsidRPr="00000798">
        <w:rPr>
          <w:color w:val="000000"/>
          <w:sz w:val="28"/>
          <w:szCs w:val="28"/>
        </w:rPr>
        <w:t>сельского</w:t>
      </w:r>
      <w:r w:rsidR="00E938CE">
        <w:rPr>
          <w:color w:val="000000"/>
          <w:sz w:val="28"/>
          <w:szCs w:val="28"/>
        </w:rPr>
        <w:t xml:space="preserve"> п</w:t>
      </w:r>
      <w:r w:rsidR="00A22553" w:rsidRPr="00000798">
        <w:rPr>
          <w:color w:val="000000"/>
          <w:sz w:val="28"/>
          <w:szCs w:val="28"/>
        </w:rPr>
        <w:t xml:space="preserve">оселения </w:t>
      </w:r>
      <w:r w:rsidR="007A2AF8">
        <w:rPr>
          <w:sz w:val="28"/>
          <w:szCs w:val="28"/>
        </w:rPr>
        <w:t>Богородский сельсовет муниципального района Благовещенский район Республики Башкортостан</w:t>
      </w:r>
      <w:r w:rsidRPr="00000798">
        <w:rPr>
          <w:color w:val="000000"/>
          <w:sz w:val="28"/>
          <w:szCs w:val="28"/>
        </w:rPr>
        <w:t xml:space="preserve"> (далее </w:t>
      </w:r>
      <w:r w:rsidR="00A22553" w:rsidRPr="00000798">
        <w:rPr>
          <w:color w:val="000000"/>
          <w:sz w:val="28"/>
          <w:szCs w:val="28"/>
        </w:rPr>
        <w:t>–</w:t>
      </w:r>
      <w:r w:rsidRPr="00000798">
        <w:rPr>
          <w:color w:val="000000"/>
          <w:sz w:val="28"/>
          <w:szCs w:val="28"/>
        </w:rPr>
        <w:t xml:space="preserve"> муниципальное образование), формируемым Советом</w:t>
      </w:r>
      <w:r w:rsidR="00A22553" w:rsidRPr="00000798">
        <w:rPr>
          <w:color w:val="000000"/>
          <w:sz w:val="28"/>
          <w:szCs w:val="28"/>
        </w:rPr>
        <w:t xml:space="preserve"> </w:t>
      </w:r>
      <w:r w:rsidRPr="00000798">
        <w:rPr>
          <w:color w:val="000000"/>
          <w:sz w:val="28"/>
          <w:szCs w:val="28"/>
        </w:rPr>
        <w:t xml:space="preserve">сельского поселения (далее </w:t>
      </w:r>
      <w:r w:rsidR="00A22553" w:rsidRPr="00000798">
        <w:rPr>
          <w:color w:val="000000"/>
          <w:sz w:val="28"/>
          <w:szCs w:val="28"/>
        </w:rPr>
        <w:t>–</w:t>
      </w:r>
      <w:r w:rsidRPr="00000798">
        <w:rPr>
          <w:color w:val="000000"/>
          <w:sz w:val="28"/>
          <w:szCs w:val="28"/>
        </w:rPr>
        <w:t xml:space="preserve"> Совет) и ему подотчетным, осуществляющим свою деятельность на общественных началах.</w:t>
      </w:r>
    </w:p>
    <w:p w:rsidR="00000798" w:rsidRDefault="00231EB0" w:rsidP="00000798">
      <w:pPr>
        <w:pStyle w:val="a3"/>
        <w:numPr>
          <w:ilvl w:val="1"/>
          <w:numId w:val="11"/>
        </w:numPr>
        <w:shd w:val="clear" w:color="auto" w:fill="FFFFFF"/>
        <w:tabs>
          <w:tab w:val="left" w:pos="1418"/>
        </w:tabs>
        <w:ind w:left="0" w:firstLine="709"/>
        <w:jc w:val="both"/>
        <w:rPr>
          <w:color w:val="000000"/>
          <w:sz w:val="28"/>
          <w:szCs w:val="28"/>
        </w:rPr>
      </w:pPr>
      <w:r w:rsidRPr="00000798">
        <w:rPr>
          <w:color w:val="000000"/>
          <w:sz w:val="28"/>
          <w:szCs w:val="28"/>
        </w:rPr>
        <w:t>В своей деятельности Комиссия руководствуется Конституцией</w:t>
      </w:r>
      <w:r w:rsidRPr="00000798">
        <w:rPr>
          <w:color w:val="000000"/>
          <w:sz w:val="28"/>
          <w:szCs w:val="28"/>
        </w:rPr>
        <w:br/>
        <w:t>Российской Федерации, федеральным законодательством, Конституцией</w:t>
      </w:r>
      <w:r w:rsidRPr="00000798">
        <w:rPr>
          <w:color w:val="000000"/>
          <w:sz w:val="28"/>
          <w:szCs w:val="28"/>
        </w:rPr>
        <w:br/>
        <w:t>Республики Башкортостан, законами и иными нормативными правовыми</w:t>
      </w:r>
      <w:r w:rsidRPr="00000798">
        <w:rPr>
          <w:color w:val="000000"/>
          <w:sz w:val="28"/>
          <w:szCs w:val="28"/>
        </w:rPr>
        <w:br/>
        <w:t>актами Республики Башкортостан, Уставом</w:t>
      </w:r>
      <w:r w:rsidR="0032307A" w:rsidRPr="00000798">
        <w:rPr>
          <w:color w:val="000000"/>
          <w:sz w:val="28"/>
          <w:szCs w:val="28"/>
        </w:rPr>
        <w:t xml:space="preserve"> </w:t>
      </w:r>
      <w:r w:rsidRPr="00000798">
        <w:rPr>
          <w:color w:val="000000"/>
          <w:sz w:val="28"/>
          <w:szCs w:val="28"/>
        </w:rPr>
        <w:t xml:space="preserve">сельского поселения </w:t>
      </w:r>
      <w:r w:rsidR="007A2AF8">
        <w:rPr>
          <w:sz w:val="28"/>
          <w:szCs w:val="28"/>
        </w:rPr>
        <w:t>Богородский сельсовет муниципального района Благовещенский район Республики Башкортостан</w:t>
      </w:r>
      <w:r w:rsidRPr="00000798">
        <w:rPr>
          <w:color w:val="000000"/>
          <w:sz w:val="28"/>
          <w:szCs w:val="28"/>
        </w:rPr>
        <w:t xml:space="preserve"> и иными муниципальными нормативными правовыми актами, настоящим Положением.</w:t>
      </w:r>
    </w:p>
    <w:p w:rsidR="00C439F4" w:rsidRPr="00000798" w:rsidRDefault="00231EB0" w:rsidP="00000798">
      <w:pPr>
        <w:pStyle w:val="a3"/>
        <w:numPr>
          <w:ilvl w:val="1"/>
          <w:numId w:val="11"/>
        </w:numPr>
        <w:shd w:val="clear" w:color="auto" w:fill="FFFFFF"/>
        <w:tabs>
          <w:tab w:val="left" w:pos="1418"/>
        </w:tabs>
        <w:ind w:left="0" w:firstLine="709"/>
        <w:jc w:val="both"/>
        <w:rPr>
          <w:color w:val="000000"/>
          <w:sz w:val="28"/>
          <w:szCs w:val="28"/>
        </w:rPr>
      </w:pPr>
      <w:r w:rsidRPr="00000798">
        <w:rPr>
          <w:color w:val="000000"/>
          <w:sz w:val="28"/>
          <w:szCs w:val="28"/>
        </w:rPr>
        <w:t xml:space="preserve">Основными целями </w:t>
      </w:r>
      <w:r w:rsidR="00C439F4" w:rsidRPr="00000798">
        <w:rPr>
          <w:color w:val="000000"/>
          <w:sz w:val="28"/>
          <w:szCs w:val="28"/>
        </w:rPr>
        <w:t>деятельности Комиссии являются:</w:t>
      </w:r>
    </w:p>
    <w:p w:rsidR="00231EB0" w:rsidRPr="0082759E" w:rsidRDefault="00231EB0" w:rsidP="00C439F4">
      <w:pPr>
        <w:pStyle w:val="a3"/>
        <w:numPr>
          <w:ilvl w:val="0"/>
          <w:numId w:val="12"/>
        </w:numPr>
        <w:shd w:val="clear" w:color="auto" w:fill="FFFFFF"/>
        <w:tabs>
          <w:tab w:val="left" w:pos="1134"/>
        </w:tabs>
        <w:ind w:left="0" w:firstLine="709"/>
        <w:jc w:val="both"/>
        <w:rPr>
          <w:sz w:val="28"/>
          <w:szCs w:val="28"/>
        </w:rPr>
      </w:pPr>
      <w:proofErr w:type="gramStart"/>
      <w:r w:rsidRPr="0082759E">
        <w:rPr>
          <w:color w:val="000000"/>
          <w:sz w:val="28"/>
          <w:szCs w:val="28"/>
        </w:rPr>
        <w:t>осуществление  контроля</w:t>
      </w:r>
      <w:proofErr w:type="gramEnd"/>
      <w:r w:rsidRPr="0082759E">
        <w:rPr>
          <w:color w:val="000000"/>
          <w:sz w:val="28"/>
          <w:szCs w:val="28"/>
        </w:rPr>
        <w:t xml:space="preserve">  за  соблюдением  установленного  порядка</w:t>
      </w:r>
      <w:r w:rsidR="0082759E" w:rsidRPr="0082759E">
        <w:rPr>
          <w:color w:val="000000"/>
          <w:sz w:val="28"/>
          <w:szCs w:val="28"/>
        </w:rPr>
        <w:t xml:space="preserve"> </w:t>
      </w:r>
      <w:r w:rsidRPr="0082759E">
        <w:rPr>
          <w:color w:val="000000"/>
          <w:sz w:val="28"/>
          <w:szCs w:val="28"/>
        </w:rPr>
        <w:t>подготовки и рассмотрения проекта местного бюджета, отчета о его исполнении;</w:t>
      </w:r>
    </w:p>
    <w:p w:rsidR="00000798" w:rsidRPr="00000798" w:rsidRDefault="00231EB0" w:rsidP="00000798">
      <w:pPr>
        <w:pStyle w:val="a3"/>
        <w:numPr>
          <w:ilvl w:val="0"/>
          <w:numId w:val="12"/>
        </w:numPr>
        <w:shd w:val="clear" w:color="auto" w:fill="FFFFFF"/>
        <w:tabs>
          <w:tab w:val="left" w:pos="1134"/>
        </w:tabs>
        <w:ind w:left="0" w:firstLine="709"/>
        <w:jc w:val="both"/>
        <w:rPr>
          <w:sz w:val="28"/>
          <w:szCs w:val="28"/>
        </w:rPr>
      </w:pPr>
      <w:r w:rsidRPr="00C439F4">
        <w:rPr>
          <w:color w:val="000000"/>
          <w:sz w:val="28"/>
          <w:szCs w:val="28"/>
        </w:rPr>
        <w:t>осуществление контроля за исполнением местного бюджета</w:t>
      </w:r>
      <w:r w:rsidR="0082759E" w:rsidRPr="00C439F4">
        <w:rPr>
          <w:color w:val="000000"/>
          <w:sz w:val="28"/>
          <w:szCs w:val="28"/>
        </w:rPr>
        <w:t>.</w:t>
      </w:r>
    </w:p>
    <w:p w:rsidR="00EB5450" w:rsidRPr="00EB5450" w:rsidRDefault="00231EB0" w:rsidP="00EB5450">
      <w:pPr>
        <w:pStyle w:val="a3"/>
        <w:numPr>
          <w:ilvl w:val="1"/>
          <w:numId w:val="11"/>
        </w:numPr>
        <w:shd w:val="clear" w:color="auto" w:fill="FFFFFF"/>
        <w:tabs>
          <w:tab w:val="left" w:pos="1418"/>
        </w:tabs>
        <w:ind w:left="0" w:firstLine="709"/>
        <w:jc w:val="both"/>
        <w:rPr>
          <w:sz w:val="28"/>
          <w:szCs w:val="28"/>
        </w:rPr>
      </w:pPr>
      <w:r w:rsidRPr="00000798">
        <w:rPr>
          <w:color w:val="000000"/>
          <w:sz w:val="28"/>
          <w:szCs w:val="28"/>
        </w:rPr>
        <w:t xml:space="preserve">Основными принципами деятельности Комиссии </w:t>
      </w:r>
      <w:r w:rsidR="00D24C20">
        <w:rPr>
          <w:color w:val="000000"/>
          <w:sz w:val="28"/>
          <w:szCs w:val="28"/>
        </w:rPr>
        <w:t xml:space="preserve">являются </w:t>
      </w:r>
      <w:r w:rsidRPr="00000798">
        <w:rPr>
          <w:color w:val="000000"/>
          <w:sz w:val="28"/>
          <w:szCs w:val="28"/>
        </w:rPr>
        <w:t>законность,</w:t>
      </w:r>
      <w:r w:rsidR="00D24C20">
        <w:rPr>
          <w:color w:val="000000"/>
          <w:sz w:val="28"/>
          <w:szCs w:val="28"/>
        </w:rPr>
        <w:t xml:space="preserve"> </w:t>
      </w:r>
      <w:r w:rsidRPr="00000798">
        <w:rPr>
          <w:color w:val="000000"/>
          <w:sz w:val="28"/>
          <w:szCs w:val="28"/>
        </w:rPr>
        <w:t>объективность, независимость, системность, ответственность,</w:t>
      </w:r>
      <w:r w:rsidR="00D24C20">
        <w:rPr>
          <w:color w:val="000000"/>
          <w:sz w:val="28"/>
          <w:szCs w:val="28"/>
        </w:rPr>
        <w:t xml:space="preserve"> </w:t>
      </w:r>
      <w:r w:rsidRPr="00000798">
        <w:rPr>
          <w:color w:val="000000"/>
          <w:sz w:val="28"/>
          <w:szCs w:val="28"/>
        </w:rPr>
        <w:t>гласность.</w:t>
      </w:r>
    </w:p>
    <w:p w:rsidR="00EB5450" w:rsidRPr="00EB5450" w:rsidRDefault="00231EB0" w:rsidP="00EB5450">
      <w:pPr>
        <w:pStyle w:val="a3"/>
        <w:numPr>
          <w:ilvl w:val="1"/>
          <w:numId w:val="11"/>
        </w:numPr>
        <w:shd w:val="clear" w:color="auto" w:fill="FFFFFF"/>
        <w:tabs>
          <w:tab w:val="left" w:pos="1418"/>
        </w:tabs>
        <w:ind w:left="0" w:firstLine="709"/>
        <w:jc w:val="both"/>
        <w:rPr>
          <w:sz w:val="28"/>
          <w:szCs w:val="28"/>
        </w:rPr>
      </w:pPr>
      <w:r w:rsidRPr="00EB5450">
        <w:rPr>
          <w:color w:val="000000"/>
          <w:sz w:val="28"/>
          <w:szCs w:val="28"/>
        </w:rPr>
        <w:t>Организационно-техническое обеспечение деятельности Комиссии</w:t>
      </w:r>
      <w:r w:rsidRPr="00EB5450">
        <w:rPr>
          <w:color w:val="000000"/>
          <w:sz w:val="28"/>
          <w:szCs w:val="28"/>
        </w:rPr>
        <w:br/>
        <w:t>осуществляется Советом.</w:t>
      </w:r>
    </w:p>
    <w:p w:rsidR="00231EB0" w:rsidRPr="00EB5450" w:rsidRDefault="00231EB0" w:rsidP="00EB5450">
      <w:pPr>
        <w:pStyle w:val="a3"/>
        <w:numPr>
          <w:ilvl w:val="1"/>
          <w:numId w:val="11"/>
        </w:numPr>
        <w:shd w:val="clear" w:color="auto" w:fill="FFFFFF"/>
        <w:tabs>
          <w:tab w:val="left" w:pos="1418"/>
        </w:tabs>
        <w:ind w:left="0" w:firstLine="709"/>
        <w:jc w:val="both"/>
        <w:rPr>
          <w:sz w:val="28"/>
          <w:szCs w:val="28"/>
        </w:rPr>
      </w:pPr>
      <w:r w:rsidRPr="00EB5450">
        <w:rPr>
          <w:color w:val="000000"/>
          <w:sz w:val="28"/>
          <w:szCs w:val="28"/>
        </w:rPr>
        <w:t>Комиссия     не     является     юридическим     лицом,     обладает</w:t>
      </w:r>
      <w:r w:rsidRPr="00EB5450">
        <w:rPr>
          <w:color w:val="000000"/>
          <w:sz w:val="28"/>
          <w:szCs w:val="28"/>
        </w:rPr>
        <w:br/>
        <w:t>функциональной и организационной независимостью в пределах целей и</w:t>
      </w:r>
      <w:r w:rsidRPr="00EB5450">
        <w:rPr>
          <w:color w:val="000000"/>
          <w:sz w:val="28"/>
          <w:szCs w:val="28"/>
        </w:rPr>
        <w:br/>
        <w:t>полномочий, определенных настоящим Положением.</w:t>
      </w:r>
    </w:p>
    <w:p w:rsidR="00231EB0" w:rsidRPr="0034107D" w:rsidRDefault="00AA5C43" w:rsidP="00AA5C43">
      <w:pPr>
        <w:jc w:val="center"/>
        <w:rPr>
          <w:sz w:val="28"/>
          <w:szCs w:val="28"/>
        </w:rPr>
      </w:pPr>
      <w:r>
        <w:rPr>
          <w:b/>
          <w:bCs/>
          <w:color w:val="000000"/>
          <w:sz w:val="28"/>
          <w:szCs w:val="28"/>
        </w:rPr>
        <w:br w:type="page"/>
      </w:r>
      <w:r w:rsidR="00231EB0" w:rsidRPr="0034107D">
        <w:rPr>
          <w:b/>
          <w:bCs/>
          <w:color w:val="000000"/>
          <w:sz w:val="28"/>
          <w:szCs w:val="28"/>
        </w:rPr>
        <w:lastRenderedPageBreak/>
        <w:t>2. Состав и порядок формирования Комиссии</w:t>
      </w:r>
    </w:p>
    <w:p w:rsidR="00231EB0" w:rsidRPr="00F10B9A" w:rsidRDefault="00231EB0" w:rsidP="00F10B9A">
      <w:pPr>
        <w:pStyle w:val="a3"/>
        <w:widowControl w:val="0"/>
        <w:numPr>
          <w:ilvl w:val="1"/>
          <w:numId w:val="41"/>
        </w:numPr>
        <w:shd w:val="clear" w:color="auto" w:fill="FFFFFF"/>
        <w:tabs>
          <w:tab w:val="left" w:pos="1418"/>
        </w:tabs>
        <w:autoSpaceDE w:val="0"/>
        <w:autoSpaceDN w:val="0"/>
        <w:adjustRightInd w:val="0"/>
        <w:ind w:left="0" w:firstLine="709"/>
        <w:jc w:val="both"/>
        <w:rPr>
          <w:color w:val="000000"/>
          <w:sz w:val="28"/>
          <w:szCs w:val="28"/>
        </w:rPr>
      </w:pPr>
      <w:r w:rsidRPr="00F10B9A">
        <w:rPr>
          <w:color w:val="000000"/>
          <w:sz w:val="28"/>
          <w:szCs w:val="28"/>
        </w:rPr>
        <w:t>Комиссия  состоит из  председателя,  заместителя  председателя,</w:t>
      </w:r>
      <w:r w:rsidRPr="00F10B9A">
        <w:rPr>
          <w:color w:val="000000"/>
          <w:sz w:val="28"/>
          <w:szCs w:val="28"/>
        </w:rPr>
        <w:br/>
        <w:t>секретаря и иных членов Комиссии, количество которых устанавливается</w:t>
      </w:r>
      <w:r w:rsidRPr="00F10B9A">
        <w:rPr>
          <w:color w:val="000000"/>
          <w:sz w:val="28"/>
          <w:szCs w:val="28"/>
        </w:rPr>
        <w:br/>
        <w:t>решением Совета, принимаемым большинством голосов от установленного</w:t>
      </w:r>
      <w:r w:rsidRPr="00F10B9A">
        <w:rPr>
          <w:color w:val="000000"/>
          <w:sz w:val="28"/>
          <w:szCs w:val="28"/>
        </w:rPr>
        <w:br/>
        <w:t>числа депутатов Совета.</w:t>
      </w:r>
    </w:p>
    <w:p w:rsidR="00231EB0" w:rsidRPr="002455CD" w:rsidRDefault="00231EB0" w:rsidP="00342155">
      <w:pPr>
        <w:pStyle w:val="a3"/>
        <w:widowControl w:val="0"/>
        <w:numPr>
          <w:ilvl w:val="1"/>
          <w:numId w:val="41"/>
        </w:numPr>
        <w:shd w:val="clear" w:color="auto" w:fill="FFFFFF"/>
        <w:tabs>
          <w:tab w:val="left" w:pos="1418"/>
          <w:tab w:val="left" w:leader="underscore" w:pos="9422"/>
        </w:tabs>
        <w:autoSpaceDE w:val="0"/>
        <w:autoSpaceDN w:val="0"/>
        <w:adjustRightInd w:val="0"/>
        <w:ind w:left="0" w:firstLine="710"/>
        <w:jc w:val="both"/>
        <w:rPr>
          <w:sz w:val="28"/>
          <w:szCs w:val="28"/>
        </w:rPr>
      </w:pPr>
      <w:r w:rsidRPr="002455CD">
        <w:rPr>
          <w:color w:val="000000"/>
          <w:sz w:val="28"/>
          <w:szCs w:val="28"/>
        </w:rPr>
        <w:t>Члены Комиссии назначаются на должность решением Совета по</w:t>
      </w:r>
      <w:r w:rsidRPr="002455CD">
        <w:rPr>
          <w:color w:val="000000"/>
          <w:sz w:val="28"/>
          <w:szCs w:val="28"/>
        </w:rPr>
        <w:br/>
        <w:t xml:space="preserve">представлению главы </w:t>
      </w:r>
      <w:r w:rsidR="002455CD" w:rsidRPr="002455CD">
        <w:rPr>
          <w:color w:val="000000"/>
          <w:sz w:val="28"/>
          <w:szCs w:val="28"/>
        </w:rPr>
        <w:t>сельского поселения.</w:t>
      </w:r>
      <w:r w:rsidR="002455CD">
        <w:rPr>
          <w:color w:val="000000"/>
          <w:sz w:val="28"/>
          <w:szCs w:val="28"/>
        </w:rPr>
        <w:t xml:space="preserve"> </w:t>
      </w:r>
      <w:r w:rsidRPr="002455CD">
        <w:rPr>
          <w:color w:val="000000"/>
          <w:sz w:val="28"/>
          <w:szCs w:val="28"/>
        </w:rPr>
        <w:t>Решение о назначении членов Комиссии принимается большинством голосов от установленного числа депутатов Совета.</w:t>
      </w:r>
    </w:p>
    <w:p w:rsidR="00231EB0" w:rsidRPr="005C043A" w:rsidRDefault="00231EB0" w:rsidP="005C043A">
      <w:pPr>
        <w:pStyle w:val="a3"/>
        <w:numPr>
          <w:ilvl w:val="1"/>
          <w:numId w:val="10"/>
        </w:numPr>
        <w:shd w:val="clear" w:color="auto" w:fill="FFFFFF"/>
        <w:tabs>
          <w:tab w:val="left" w:pos="1418"/>
        </w:tabs>
        <w:ind w:left="0" w:firstLine="709"/>
        <w:jc w:val="both"/>
        <w:rPr>
          <w:sz w:val="28"/>
          <w:szCs w:val="28"/>
        </w:rPr>
      </w:pPr>
      <w:r w:rsidRPr="005C043A">
        <w:rPr>
          <w:color w:val="000000"/>
          <w:sz w:val="28"/>
          <w:szCs w:val="28"/>
        </w:rPr>
        <w:t>Члены Комиссии из своего состава большинством голосов от установленной численности членов Комиссии избирают председателя, заместителя председателя и секретаря Комиссии.</w:t>
      </w:r>
    </w:p>
    <w:p w:rsidR="00231EB0" w:rsidRPr="0034107D" w:rsidRDefault="00231EB0" w:rsidP="00342155">
      <w:pPr>
        <w:shd w:val="clear" w:color="auto" w:fill="FFFFFF"/>
        <w:ind w:firstLine="706"/>
        <w:jc w:val="both"/>
        <w:rPr>
          <w:sz w:val="28"/>
          <w:szCs w:val="28"/>
        </w:rPr>
      </w:pPr>
      <w:r w:rsidRPr="0034107D">
        <w:rPr>
          <w:color w:val="000000"/>
          <w:sz w:val="28"/>
          <w:szCs w:val="28"/>
        </w:rPr>
        <w:t>Кандидатура председателя Комиссии из числа членов Комиссии вносится на рассмотрение Комиссии Председателем Совета.</w:t>
      </w:r>
    </w:p>
    <w:p w:rsidR="00231EB0" w:rsidRPr="0034107D" w:rsidRDefault="00231EB0" w:rsidP="00342155">
      <w:pPr>
        <w:shd w:val="clear" w:color="auto" w:fill="FFFFFF"/>
        <w:ind w:firstLine="710"/>
        <w:jc w:val="both"/>
        <w:rPr>
          <w:sz w:val="28"/>
          <w:szCs w:val="28"/>
        </w:rPr>
      </w:pPr>
      <w:r w:rsidRPr="0034107D">
        <w:rPr>
          <w:color w:val="000000"/>
          <w:sz w:val="28"/>
          <w:szCs w:val="28"/>
        </w:rPr>
        <w:t>Кандидатуры заместителя председателя и секретаря Комиссии из числа членов Комиссии вносятся на рассмотрение Комиссии по представлению председателя Комиссии.</w:t>
      </w:r>
    </w:p>
    <w:p w:rsidR="00231EB0" w:rsidRPr="0034107D" w:rsidRDefault="00231EB0" w:rsidP="00342155">
      <w:pPr>
        <w:shd w:val="clear" w:color="auto" w:fill="FFFFFF"/>
        <w:ind w:firstLine="710"/>
        <w:jc w:val="both"/>
        <w:rPr>
          <w:sz w:val="28"/>
          <w:szCs w:val="28"/>
        </w:rPr>
      </w:pPr>
      <w:r w:rsidRPr="0034107D">
        <w:rPr>
          <w:color w:val="000000"/>
          <w:sz w:val="28"/>
          <w:szCs w:val="28"/>
        </w:rPr>
        <w:t>Решение Комиссии об избрании заместителя председателя и секретаря Комиссии утверждается большинством голосов от установленного числа депутатов Совета.</w:t>
      </w:r>
    </w:p>
    <w:p w:rsidR="00AA5C43" w:rsidRDefault="00AA5C43" w:rsidP="00342155">
      <w:pPr>
        <w:shd w:val="clear" w:color="auto" w:fill="FFFFFF"/>
        <w:rPr>
          <w:b/>
          <w:bCs/>
          <w:color w:val="000000"/>
          <w:sz w:val="28"/>
          <w:szCs w:val="28"/>
        </w:rPr>
      </w:pPr>
    </w:p>
    <w:p w:rsidR="00231EB0" w:rsidRPr="0034107D" w:rsidRDefault="00231EB0" w:rsidP="00AA5C43">
      <w:pPr>
        <w:shd w:val="clear" w:color="auto" w:fill="FFFFFF"/>
        <w:jc w:val="center"/>
        <w:rPr>
          <w:sz w:val="28"/>
          <w:szCs w:val="28"/>
        </w:rPr>
      </w:pPr>
      <w:r w:rsidRPr="0034107D">
        <w:rPr>
          <w:b/>
          <w:bCs/>
          <w:color w:val="000000"/>
          <w:sz w:val="28"/>
          <w:szCs w:val="28"/>
        </w:rPr>
        <w:t>3. Срок полномочий Комиссии</w:t>
      </w:r>
    </w:p>
    <w:p w:rsidR="00C346F2" w:rsidRDefault="00231EB0" w:rsidP="00C346F2">
      <w:pPr>
        <w:pStyle w:val="a3"/>
        <w:widowControl w:val="0"/>
        <w:numPr>
          <w:ilvl w:val="1"/>
          <w:numId w:val="43"/>
        </w:numPr>
        <w:shd w:val="clear" w:color="auto" w:fill="FFFFFF"/>
        <w:tabs>
          <w:tab w:val="left" w:pos="1418"/>
        </w:tabs>
        <w:autoSpaceDE w:val="0"/>
        <w:autoSpaceDN w:val="0"/>
        <w:adjustRightInd w:val="0"/>
        <w:ind w:left="0" w:firstLine="709"/>
        <w:jc w:val="both"/>
        <w:rPr>
          <w:color w:val="000000"/>
          <w:sz w:val="28"/>
          <w:szCs w:val="28"/>
        </w:rPr>
      </w:pPr>
      <w:r w:rsidRPr="00835154">
        <w:rPr>
          <w:color w:val="000000"/>
          <w:sz w:val="28"/>
          <w:szCs w:val="28"/>
        </w:rPr>
        <w:t>Председатель, заместитель председателя, секретарь, и иные члены</w:t>
      </w:r>
      <w:r w:rsidRPr="00835154">
        <w:rPr>
          <w:color w:val="000000"/>
          <w:sz w:val="28"/>
          <w:szCs w:val="28"/>
        </w:rPr>
        <w:br/>
        <w:t>Комиссии   назначаются   на   срок   полномочий   Совета   соответствующего</w:t>
      </w:r>
      <w:r w:rsidRPr="00835154">
        <w:rPr>
          <w:color w:val="000000"/>
          <w:sz w:val="28"/>
          <w:szCs w:val="28"/>
        </w:rPr>
        <w:br/>
        <w:t>созыва.</w:t>
      </w:r>
    </w:p>
    <w:p w:rsidR="00C346F2" w:rsidRDefault="00231EB0" w:rsidP="00C346F2">
      <w:pPr>
        <w:pStyle w:val="a3"/>
        <w:widowControl w:val="0"/>
        <w:numPr>
          <w:ilvl w:val="1"/>
          <w:numId w:val="43"/>
        </w:numPr>
        <w:shd w:val="clear" w:color="auto" w:fill="FFFFFF"/>
        <w:tabs>
          <w:tab w:val="left" w:pos="1418"/>
        </w:tabs>
        <w:autoSpaceDE w:val="0"/>
        <w:autoSpaceDN w:val="0"/>
        <w:adjustRightInd w:val="0"/>
        <w:ind w:left="0" w:firstLine="709"/>
        <w:jc w:val="both"/>
        <w:rPr>
          <w:color w:val="000000"/>
          <w:sz w:val="28"/>
          <w:szCs w:val="28"/>
        </w:rPr>
      </w:pPr>
      <w:r w:rsidRPr="00C346F2">
        <w:rPr>
          <w:color w:val="000000"/>
          <w:sz w:val="28"/>
          <w:szCs w:val="28"/>
        </w:rPr>
        <w:t>Председатель, заместитель председателя, секретарь, и иные члены</w:t>
      </w:r>
      <w:r w:rsidRPr="00C346F2">
        <w:rPr>
          <w:color w:val="000000"/>
          <w:sz w:val="28"/>
          <w:szCs w:val="28"/>
        </w:rPr>
        <w:br/>
        <w:t>Комиссии слагают свои полномочия перед вновь избранным Советом и</w:t>
      </w:r>
      <w:r w:rsidRPr="00C346F2">
        <w:rPr>
          <w:color w:val="000000"/>
          <w:sz w:val="28"/>
          <w:szCs w:val="28"/>
        </w:rPr>
        <w:br/>
        <w:t>продолжают исполнять свои обязанности до формирования нового состава</w:t>
      </w:r>
      <w:r w:rsidRPr="00C346F2">
        <w:rPr>
          <w:color w:val="000000"/>
          <w:sz w:val="28"/>
          <w:szCs w:val="28"/>
        </w:rPr>
        <w:br/>
        <w:t>Комиссии вновь избранным Советом.</w:t>
      </w:r>
    </w:p>
    <w:p w:rsidR="00231EB0" w:rsidRPr="00C346F2" w:rsidRDefault="00231EB0" w:rsidP="00C346F2">
      <w:pPr>
        <w:pStyle w:val="a3"/>
        <w:widowControl w:val="0"/>
        <w:numPr>
          <w:ilvl w:val="1"/>
          <w:numId w:val="43"/>
        </w:numPr>
        <w:shd w:val="clear" w:color="auto" w:fill="FFFFFF"/>
        <w:tabs>
          <w:tab w:val="left" w:pos="1418"/>
        </w:tabs>
        <w:autoSpaceDE w:val="0"/>
        <w:autoSpaceDN w:val="0"/>
        <w:adjustRightInd w:val="0"/>
        <w:ind w:left="0" w:firstLine="709"/>
        <w:jc w:val="both"/>
        <w:rPr>
          <w:color w:val="000000"/>
          <w:sz w:val="28"/>
          <w:szCs w:val="28"/>
        </w:rPr>
      </w:pPr>
      <w:r w:rsidRPr="00C346F2">
        <w:rPr>
          <w:color w:val="000000"/>
          <w:sz w:val="28"/>
          <w:szCs w:val="28"/>
        </w:rPr>
        <w:t>Полномочия председателя, заместителя председателя, секретаря и</w:t>
      </w:r>
      <w:r w:rsidRPr="00C346F2">
        <w:rPr>
          <w:color w:val="000000"/>
          <w:sz w:val="28"/>
          <w:szCs w:val="28"/>
        </w:rPr>
        <w:br/>
        <w:t>иных членов Комиссии могут быть досрочно прекращены решением Совета в</w:t>
      </w:r>
      <w:r w:rsidRPr="00C346F2">
        <w:rPr>
          <w:color w:val="000000"/>
          <w:sz w:val="28"/>
          <w:szCs w:val="28"/>
        </w:rPr>
        <w:br/>
        <w:t>случаях:</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ненадлежащего исполнения служебных обязанностей, если такое решение будет принято большинством голосов от установленного числа депутатов Совета;</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смерти;</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признания судом недееспособным или ограниченно дееспособным;</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признания судом безвестно отсутствующим или объявления умершим;</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вступления в отношении данных лиц в законную силу обвинительного приговора суда;</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выезда за пределы Российской Федерации на постоянное место жительства;</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1F3626">
        <w:rPr>
          <w:color w:val="000000"/>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1EB0" w:rsidRPr="001F3626" w:rsidRDefault="00231EB0" w:rsidP="001F3626">
      <w:pPr>
        <w:pStyle w:val="a3"/>
        <w:numPr>
          <w:ilvl w:val="0"/>
          <w:numId w:val="44"/>
        </w:numPr>
        <w:shd w:val="clear" w:color="auto" w:fill="FFFFFF"/>
        <w:tabs>
          <w:tab w:val="left" w:pos="1134"/>
        </w:tabs>
        <w:ind w:left="0" w:firstLine="709"/>
        <w:jc w:val="both"/>
        <w:rPr>
          <w:sz w:val="28"/>
          <w:szCs w:val="28"/>
        </w:rPr>
      </w:pPr>
      <w:r w:rsidRPr="001F3626">
        <w:rPr>
          <w:color w:val="000000"/>
          <w:sz w:val="28"/>
          <w:szCs w:val="28"/>
        </w:rPr>
        <w:t>призыва на военную службу или направления на заменяющую ее альтернативную гражданскую службу.</w:t>
      </w:r>
    </w:p>
    <w:p w:rsidR="00C346F2" w:rsidRDefault="00C346F2" w:rsidP="00342155">
      <w:pPr>
        <w:shd w:val="clear" w:color="auto" w:fill="FFFFFF"/>
        <w:rPr>
          <w:b/>
          <w:bCs/>
          <w:color w:val="000000"/>
          <w:sz w:val="28"/>
          <w:szCs w:val="28"/>
        </w:rPr>
      </w:pPr>
    </w:p>
    <w:p w:rsidR="00231EB0" w:rsidRPr="0034107D" w:rsidRDefault="00231EB0" w:rsidP="001F3626">
      <w:pPr>
        <w:shd w:val="clear" w:color="auto" w:fill="FFFFFF"/>
        <w:jc w:val="center"/>
        <w:rPr>
          <w:sz w:val="28"/>
          <w:szCs w:val="28"/>
        </w:rPr>
      </w:pPr>
      <w:r w:rsidRPr="0034107D">
        <w:rPr>
          <w:b/>
          <w:bCs/>
          <w:color w:val="000000"/>
          <w:sz w:val="28"/>
          <w:szCs w:val="28"/>
        </w:rPr>
        <w:t>4. Председатель Комиссии</w:t>
      </w:r>
    </w:p>
    <w:p w:rsidR="00231EB0" w:rsidRPr="00896CBA" w:rsidRDefault="00231EB0" w:rsidP="00F85E29">
      <w:pPr>
        <w:pStyle w:val="a3"/>
        <w:numPr>
          <w:ilvl w:val="1"/>
          <w:numId w:val="46"/>
        </w:numPr>
        <w:shd w:val="clear" w:color="auto" w:fill="FFFFFF"/>
        <w:tabs>
          <w:tab w:val="left" w:pos="1418"/>
        </w:tabs>
        <w:ind w:left="0" w:firstLine="709"/>
        <w:jc w:val="both"/>
        <w:rPr>
          <w:sz w:val="28"/>
          <w:szCs w:val="28"/>
        </w:rPr>
      </w:pPr>
      <w:r w:rsidRPr="00896CBA">
        <w:rPr>
          <w:color w:val="000000"/>
          <w:sz w:val="28"/>
          <w:szCs w:val="28"/>
        </w:rPr>
        <w:t>Председателем Комиссии может быть гражданин Российской</w:t>
      </w:r>
      <w:r w:rsidRPr="00896CBA">
        <w:rPr>
          <w:color w:val="000000"/>
          <w:sz w:val="28"/>
          <w:szCs w:val="28"/>
        </w:rPr>
        <w:br/>
        <w:t>Федерации, имеющий высшее профессиональное образование либо среднее</w:t>
      </w:r>
      <w:r w:rsidRPr="00896CBA">
        <w:rPr>
          <w:color w:val="000000"/>
          <w:sz w:val="28"/>
          <w:szCs w:val="28"/>
        </w:rPr>
        <w:br/>
        <w:t>профессиональное     образование     в     области     государственного     или</w:t>
      </w:r>
      <w:r w:rsidRPr="00896CBA">
        <w:rPr>
          <w:color w:val="000000"/>
          <w:sz w:val="28"/>
          <w:szCs w:val="28"/>
        </w:rPr>
        <w:br/>
        <w:t>муниципального    управления,    государственного     или    муниципального</w:t>
      </w:r>
      <w:r w:rsidRPr="00896CBA">
        <w:rPr>
          <w:color w:val="000000"/>
          <w:sz w:val="28"/>
          <w:szCs w:val="28"/>
        </w:rPr>
        <w:br/>
        <w:t>финансового     контроля,     экономики,     финансов     и     кредита,     права,</w:t>
      </w:r>
      <w:r w:rsidRPr="00896CBA">
        <w:rPr>
          <w:color w:val="000000"/>
          <w:sz w:val="28"/>
          <w:szCs w:val="28"/>
        </w:rPr>
        <w:br/>
        <w:t>удостоверенное       дипломом       государственного       образца       и       опыт</w:t>
      </w:r>
      <w:r w:rsidRPr="00896CBA">
        <w:rPr>
          <w:color w:val="000000"/>
          <w:sz w:val="28"/>
          <w:szCs w:val="28"/>
        </w:rPr>
        <w:br/>
        <w:t>профессиональной деятельности не менее 3 лет</w:t>
      </w:r>
      <w:r w:rsidR="00A24C89" w:rsidRPr="00896CBA">
        <w:rPr>
          <w:color w:val="000000"/>
          <w:sz w:val="28"/>
          <w:szCs w:val="28"/>
        </w:rPr>
        <w:t>.</w:t>
      </w:r>
    </w:p>
    <w:p w:rsidR="00231EB0" w:rsidRPr="0034107D" w:rsidRDefault="00231EB0" w:rsidP="00342155">
      <w:pPr>
        <w:widowControl w:val="0"/>
        <w:numPr>
          <w:ilvl w:val="0"/>
          <w:numId w:val="3"/>
        </w:numPr>
        <w:shd w:val="clear" w:color="auto" w:fill="FFFFFF"/>
        <w:tabs>
          <w:tab w:val="left" w:pos="1387"/>
        </w:tabs>
        <w:autoSpaceDE w:val="0"/>
        <w:autoSpaceDN w:val="0"/>
        <w:adjustRightInd w:val="0"/>
        <w:ind w:firstLine="701"/>
        <w:jc w:val="both"/>
        <w:rPr>
          <w:color w:val="000000"/>
          <w:sz w:val="28"/>
          <w:szCs w:val="28"/>
        </w:rPr>
      </w:pPr>
      <w:r w:rsidRPr="0034107D">
        <w:rPr>
          <w:color w:val="000000"/>
          <w:sz w:val="28"/>
          <w:szCs w:val="28"/>
        </w:rPr>
        <w:t>Председатель   Комиссии   не   может   состоять   в   родственных</w:t>
      </w:r>
      <w:r w:rsidRPr="0034107D">
        <w:rPr>
          <w:color w:val="000000"/>
          <w:sz w:val="28"/>
          <w:szCs w:val="28"/>
        </w:rPr>
        <w:br/>
        <w:t xml:space="preserve">отношениях с Председателем Совета, главой </w:t>
      </w:r>
      <w:r w:rsidR="00F85E29">
        <w:rPr>
          <w:color w:val="000000"/>
          <w:sz w:val="28"/>
          <w:szCs w:val="28"/>
        </w:rPr>
        <w:t>сельского поселения</w:t>
      </w:r>
      <w:r w:rsidRPr="0034107D">
        <w:rPr>
          <w:color w:val="000000"/>
          <w:sz w:val="28"/>
          <w:szCs w:val="28"/>
        </w:rPr>
        <w:t>, руководителем</w:t>
      </w:r>
      <w:r w:rsidRPr="0034107D">
        <w:rPr>
          <w:color w:val="000000"/>
          <w:sz w:val="28"/>
          <w:szCs w:val="28"/>
        </w:rPr>
        <w:br/>
        <w:t xml:space="preserve">финансового органа </w:t>
      </w:r>
      <w:r w:rsidR="00F85E29">
        <w:rPr>
          <w:color w:val="000000"/>
          <w:sz w:val="28"/>
          <w:szCs w:val="28"/>
        </w:rPr>
        <w:t>муниципального образования</w:t>
      </w:r>
      <w:r w:rsidRPr="0034107D">
        <w:rPr>
          <w:color w:val="000000"/>
          <w:sz w:val="28"/>
          <w:szCs w:val="28"/>
        </w:rPr>
        <w:t>.</w:t>
      </w:r>
    </w:p>
    <w:p w:rsidR="00F85E29" w:rsidRDefault="00231EB0" w:rsidP="00F85E29">
      <w:pPr>
        <w:widowControl w:val="0"/>
        <w:numPr>
          <w:ilvl w:val="0"/>
          <w:numId w:val="3"/>
        </w:numPr>
        <w:shd w:val="clear" w:color="auto" w:fill="FFFFFF"/>
        <w:tabs>
          <w:tab w:val="left" w:pos="1387"/>
        </w:tabs>
        <w:autoSpaceDE w:val="0"/>
        <w:autoSpaceDN w:val="0"/>
        <w:adjustRightInd w:val="0"/>
        <w:ind w:firstLine="701"/>
        <w:jc w:val="both"/>
        <w:rPr>
          <w:color w:val="000000"/>
          <w:sz w:val="28"/>
          <w:szCs w:val="28"/>
        </w:rPr>
      </w:pPr>
      <w:r w:rsidRPr="0034107D">
        <w:rPr>
          <w:color w:val="000000"/>
          <w:sz w:val="28"/>
          <w:szCs w:val="28"/>
        </w:rPr>
        <w:t>Председатель  Комиссии  не  может  входить  в  состав  органов</w:t>
      </w:r>
      <w:r w:rsidRPr="0034107D">
        <w:rPr>
          <w:color w:val="000000"/>
          <w:sz w:val="28"/>
          <w:szCs w:val="28"/>
        </w:rPr>
        <w:br/>
        <w:t>местного самоуправления и быть депутатом Совета.</w:t>
      </w:r>
    </w:p>
    <w:p w:rsidR="00231EB0" w:rsidRPr="00F85E29" w:rsidRDefault="00231EB0" w:rsidP="00F85E29">
      <w:pPr>
        <w:widowControl w:val="0"/>
        <w:numPr>
          <w:ilvl w:val="0"/>
          <w:numId w:val="3"/>
        </w:numPr>
        <w:shd w:val="clear" w:color="auto" w:fill="FFFFFF"/>
        <w:tabs>
          <w:tab w:val="left" w:pos="1387"/>
        </w:tabs>
        <w:autoSpaceDE w:val="0"/>
        <w:autoSpaceDN w:val="0"/>
        <w:adjustRightInd w:val="0"/>
        <w:ind w:firstLine="701"/>
        <w:jc w:val="both"/>
        <w:rPr>
          <w:color w:val="000000"/>
          <w:sz w:val="28"/>
          <w:szCs w:val="28"/>
        </w:rPr>
      </w:pPr>
      <w:r w:rsidRPr="00F85E29">
        <w:rPr>
          <w:color w:val="000000"/>
          <w:sz w:val="28"/>
          <w:szCs w:val="28"/>
        </w:rPr>
        <w:t>Председатель Комиссии:</w:t>
      </w:r>
    </w:p>
    <w:p w:rsidR="00231EB0"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осуществляет общее руководство деятельностью Комиссии и организует работу в соответствии с настоящим Положением;</w:t>
      </w:r>
    </w:p>
    <w:p w:rsidR="004E3351"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представляет Комиссию в органах государственной власти, органах местного самоуправления, судебных органах, иных организациях;</w:t>
      </w:r>
    </w:p>
    <w:p w:rsidR="00231EB0"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осуществляет руководство деятельностью Комиссии и организует ее работу в соответствии с законодательством Российской Федерации и Республики Башкортостан, муниципальными нормативными правовыми актами и настоящим Положением;</w:t>
      </w:r>
    </w:p>
    <w:p w:rsidR="00F51317"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издает распоряжения по вопросам организации деятельности Комиссии, в том числе распоряжения о проведении контрольного мероприятия в отношении конкретного органа местного самоуправления, организации;</w:t>
      </w:r>
    </w:p>
    <w:p w:rsidR="00F51317"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утверждает и подписывает представления и заключения Комиссии;</w:t>
      </w:r>
    </w:p>
    <w:p w:rsidR="00231EB0"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представляет Совету ежегодные отчеты о работе Комиссии;</w:t>
      </w:r>
    </w:p>
    <w:p w:rsidR="00231EB0"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направляет результаты проверок Совету и обеспечивает их опубликование (обнародование);</w:t>
      </w:r>
    </w:p>
    <w:p w:rsidR="00231EB0"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вправе присутствовать на заседаниях Совета, его постоянных комиссий и рабочих групп, заседаниях других органов местного самоуправления по вопросам, отнесенным к полномочиям Комиссии;</w:t>
      </w:r>
    </w:p>
    <w:p w:rsidR="004E3351"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обладает правом внесения в Совет проектов муниципальных нормативных правовых актов по вопросам, отнесенным к полномочиям Комиссии;</w:t>
      </w:r>
    </w:p>
    <w:p w:rsidR="00231EB0" w:rsidRPr="004E3351" w:rsidRDefault="00231EB0" w:rsidP="004E3351">
      <w:pPr>
        <w:pStyle w:val="a3"/>
        <w:numPr>
          <w:ilvl w:val="0"/>
          <w:numId w:val="47"/>
        </w:numPr>
        <w:shd w:val="clear" w:color="auto" w:fill="FFFFFF"/>
        <w:tabs>
          <w:tab w:val="left" w:pos="1134"/>
        </w:tabs>
        <w:ind w:left="0" w:firstLine="709"/>
        <w:jc w:val="both"/>
        <w:rPr>
          <w:sz w:val="28"/>
          <w:szCs w:val="28"/>
        </w:rPr>
      </w:pPr>
      <w:r w:rsidRPr="004E3351">
        <w:rPr>
          <w:color w:val="000000"/>
          <w:sz w:val="28"/>
          <w:szCs w:val="28"/>
        </w:rPr>
        <w:t>осуществляет иные полномочия в соответствии с настоящим Положением.</w:t>
      </w:r>
    </w:p>
    <w:p w:rsidR="00461D9E" w:rsidRDefault="00461D9E" w:rsidP="00342155">
      <w:pPr>
        <w:shd w:val="clear" w:color="auto" w:fill="FFFFFF"/>
        <w:rPr>
          <w:b/>
          <w:bCs/>
          <w:color w:val="000000"/>
          <w:sz w:val="28"/>
          <w:szCs w:val="28"/>
        </w:rPr>
      </w:pPr>
    </w:p>
    <w:p w:rsidR="00231EB0" w:rsidRPr="0034107D" w:rsidRDefault="00231EB0" w:rsidP="00461D9E">
      <w:pPr>
        <w:shd w:val="clear" w:color="auto" w:fill="FFFFFF"/>
        <w:jc w:val="center"/>
        <w:rPr>
          <w:sz w:val="28"/>
          <w:szCs w:val="28"/>
        </w:rPr>
      </w:pPr>
      <w:r w:rsidRPr="0034107D">
        <w:rPr>
          <w:b/>
          <w:bCs/>
          <w:color w:val="000000"/>
          <w:sz w:val="28"/>
          <w:szCs w:val="28"/>
        </w:rPr>
        <w:t>5. Члены Комиссии</w:t>
      </w:r>
    </w:p>
    <w:p w:rsidR="00231EB0" w:rsidRPr="007D4524" w:rsidRDefault="00231EB0" w:rsidP="00342155">
      <w:pPr>
        <w:pStyle w:val="a3"/>
        <w:numPr>
          <w:ilvl w:val="1"/>
          <w:numId w:val="39"/>
        </w:numPr>
        <w:shd w:val="clear" w:color="auto" w:fill="FFFFFF"/>
        <w:tabs>
          <w:tab w:val="left" w:pos="1418"/>
        </w:tabs>
        <w:ind w:left="0" w:firstLine="709"/>
        <w:jc w:val="both"/>
        <w:rPr>
          <w:sz w:val="28"/>
          <w:szCs w:val="28"/>
        </w:rPr>
      </w:pPr>
      <w:r w:rsidRPr="007D4524">
        <w:rPr>
          <w:color w:val="000000"/>
          <w:sz w:val="28"/>
          <w:szCs w:val="28"/>
        </w:rPr>
        <w:t xml:space="preserve">Членом Комиссии может быть гражданин Российской Федерации, имеющий высшее профессиональное образование либо среднее профессиональное образование в области государственного или муниципального    управления,    </w:t>
      </w:r>
      <w:r w:rsidRPr="007D4524">
        <w:rPr>
          <w:color w:val="000000"/>
          <w:sz w:val="28"/>
          <w:szCs w:val="28"/>
        </w:rPr>
        <w:lastRenderedPageBreak/>
        <w:t>государственного    или    муниципального</w:t>
      </w:r>
      <w:r w:rsidR="007D4524">
        <w:rPr>
          <w:color w:val="000000"/>
          <w:sz w:val="28"/>
          <w:szCs w:val="28"/>
        </w:rPr>
        <w:t xml:space="preserve"> </w:t>
      </w:r>
      <w:r w:rsidRPr="007D4524">
        <w:rPr>
          <w:color w:val="000000"/>
          <w:sz w:val="28"/>
          <w:szCs w:val="28"/>
        </w:rPr>
        <w:t>финансового контроля, экономики, финансов и кредита, права, удостоверенное дипломом государственного образца и опыт профессиональной деятельности не менее 1 года.</w:t>
      </w:r>
    </w:p>
    <w:p w:rsidR="00231EB0" w:rsidRPr="0034107D" w:rsidRDefault="00231EB0" w:rsidP="00342155">
      <w:pPr>
        <w:widowControl w:val="0"/>
        <w:numPr>
          <w:ilvl w:val="0"/>
          <w:numId w:val="4"/>
        </w:numPr>
        <w:shd w:val="clear" w:color="auto" w:fill="FFFFFF"/>
        <w:tabs>
          <w:tab w:val="left" w:pos="1306"/>
        </w:tabs>
        <w:autoSpaceDE w:val="0"/>
        <w:autoSpaceDN w:val="0"/>
        <w:adjustRightInd w:val="0"/>
        <w:ind w:firstLine="715"/>
        <w:jc w:val="both"/>
        <w:rPr>
          <w:color w:val="000000"/>
          <w:sz w:val="28"/>
          <w:szCs w:val="28"/>
        </w:rPr>
      </w:pPr>
      <w:r w:rsidRPr="0034107D">
        <w:rPr>
          <w:color w:val="000000"/>
          <w:sz w:val="28"/>
          <w:szCs w:val="28"/>
        </w:rPr>
        <w:t>Член Комиссии не может входить, в состав органов местного</w:t>
      </w:r>
      <w:r w:rsidRPr="0034107D">
        <w:rPr>
          <w:color w:val="000000"/>
          <w:sz w:val="28"/>
          <w:szCs w:val="28"/>
        </w:rPr>
        <w:br/>
        <w:t>самоуправления и быть депутатом Совета.</w:t>
      </w:r>
    </w:p>
    <w:p w:rsidR="00AC5F3C" w:rsidRDefault="00AC5F3C" w:rsidP="00342155">
      <w:pPr>
        <w:shd w:val="clear" w:color="auto" w:fill="FFFFFF"/>
        <w:jc w:val="center"/>
        <w:rPr>
          <w:b/>
          <w:bCs/>
          <w:color w:val="000000"/>
          <w:sz w:val="28"/>
          <w:szCs w:val="28"/>
        </w:rPr>
      </w:pPr>
    </w:p>
    <w:p w:rsidR="00231EB0" w:rsidRPr="0034107D" w:rsidRDefault="00231EB0" w:rsidP="00342155">
      <w:pPr>
        <w:shd w:val="clear" w:color="auto" w:fill="FFFFFF"/>
        <w:jc w:val="center"/>
        <w:rPr>
          <w:sz w:val="28"/>
          <w:szCs w:val="28"/>
        </w:rPr>
      </w:pPr>
      <w:r w:rsidRPr="0034107D">
        <w:rPr>
          <w:b/>
          <w:bCs/>
          <w:color w:val="000000"/>
          <w:sz w:val="28"/>
          <w:szCs w:val="28"/>
        </w:rPr>
        <w:t>6. Организация деятельности Комиссии</w:t>
      </w:r>
    </w:p>
    <w:p w:rsidR="00AC5F3C" w:rsidRPr="00AC5F3C" w:rsidRDefault="00231EB0" w:rsidP="00461D9E">
      <w:pPr>
        <w:pStyle w:val="a3"/>
        <w:numPr>
          <w:ilvl w:val="1"/>
          <w:numId w:val="39"/>
        </w:numPr>
        <w:shd w:val="clear" w:color="auto" w:fill="FFFFFF"/>
        <w:tabs>
          <w:tab w:val="left" w:pos="1418"/>
        </w:tabs>
        <w:ind w:left="0" w:firstLine="709"/>
        <w:jc w:val="both"/>
        <w:rPr>
          <w:sz w:val="28"/>
          <w:szCs w:val="28"/>
        </w:rPr>
      </w:pPr>
      <w:r w:rsidRPr="00AC5F3C">
        <w:rPr>
          <w:color w:val="000000"/>
          <w:sz w:val="28"/>
          <w:szCs w:val="28"/>
        </w:rPr>
        <w:t>Комиссия     осуществляет     свою     деятельность     на     основе</w:t>
      </w:r>
      <w:r w:rsidRPr="00AC5F3C">
        <w:rPr>
          <w:color w:val="000000"/>
          <w:sz w:val="28"/>
          <w:szCs w:val="28"/>
        </w:rPr>
        <w:br/>
        <w:t>коллегиальности.</w:t>
      </w:r>
    </w:p>
    <w:p w:rsidR="00AC5F3C" w:rsidRPr="00AC5F3C" w:rsidRDefault="00231EB0" w:rsidP="00461D9E">
      <w:pPr>
        <w:pStyle w:val="a3"/>
        <w:numPr>
          <w:ilvl w:val="1"/>
          <w:numId w:val="39"/>
        </w:numPr>
        <w:shd w:val="clear" w:color="auto" w:fill="FFFFFF"/>
        <w:tabs>
          <w:tab w:val="left" w:pos="1418"/>
        </w:tabs>
        <w:ind w:left="0" w:firstLine="709"/>
        <w:jc w:val="both"/>
        <w:rPr>
          <w:sz w:val="28"/>
          <w:szCs w:val="28"/>
        </w:rPr>
      </w:pPr>
      <w:r w:rsidRPr="00AC5F3C">
        <w:rPr>
          <w:color w:val="000000"/>
          <w:sz w:val="28"/>
          <w:szCs w:val="28"/>
        </w:rPr>
        <w:t>Заседания Комиссии правомочны, если на них присутствует более</w:t>
      </w:r>
      <w:r w:rsidRPr="00AC5F3C">
        <w:rPr>
          <w:color w:val="000000"/>
          <w:sz w:val="28"/>
          <w:szCs w:val="28"/>
        </w:rPr>
        <w:br/>
        <w:t>половины от установленного числа ее членов.</w:t>
      </w:r>
    </w:p>
    <w:p w:rsidR="00AC5F3C" w:rsidRPr="00AC5F3C" w:rsidRDefault="00231EB0" w:rsidP="00461D9E">
      <w:pPr>
        <w:pStyle w:val="a3"/>
        <w:numPr>
          <w:ilvl w:val="1"/>
          <w:numId w:val="39"/>
        </w:numPr>
        <w:shd w:val="clear" w:color="auto" w:fill="FFFFFF"/>
        <w:tabs>
          <w:tab w:val="left" w:pos="1418"/>
        </w:tabs>
        <w:ind w:left="0" w:firstLine="709"/>
        <w:jc w:val="both"/>
        <w:rPr>
          <w:sz w:val="28"/>
          <w:szCs w:val="28"/>
        </w:rPr>
      </w:pPr>
      <w:r w:rsidRPr="00AC5F3C">
        <w:rPr>
          <w:color w:val="000000"/>
          <w:sz w:val="28"/>
          <w:szCs w:val="28"/>
        </w:rPr>
        <w:t>Заседания Комиссии проводятся по мере необходимости, решения</w:t>
      </w:r>
      <w:r w:rsidRPr="00AC5F3C">
        <w:rPr>
          <w:color w:val="000000"/>
          <w:sz w:val="28"/>
          <w:szCs w:val="28"/>
        </w:rPr>
        <w:br/>
        <w:t>принимаются коллегиально большинством голосов. При равенстве голосов</w:t>
      </w:r>
      <w:r w:rsidRPr="00AC5F3C">
        <w:rPr>
          <w:color w:val="000000"/>
          <w:sz w:val="28"/>
          <w:szCs w:val="28"/>
        </w:rPr>
        <w:br/>
        <w:t>председатель Комиссии имеет право решающего голоса.</w:t>
      </w:r>
    </w:p>
    <w:p w:rsidR="00DB0139" w:rsidRPr="00DB0139" w:rsidRDefault="00231EB0" w:rsidP="00461D9E">
      <w:pPr>
        <w:pStyle w:val="a3"/>
        <w:numPr>
          <w:ilvl w:val="1"/>
          <w:numId w:val="39"/>
        </w:numPr>
        <w:shd w:val="clear" w:color="auto" w:fill="FFFFFF"/>
        <w:tabs>
          <w:tab w:val="left" w:pos="1418"/>
        </w:tabs>
        <w:ind w:left="0" w:firstLine="709"/>
        <w:jc w:val="both"/>
        <w:rPr>
          <w:sz w:val="28"/>
          <w:szCs w:val="28"/>
        </w:rPr>
      </w:pPr>
      <w:r w:rsidRPr="00AC5F3C">
        <w:rPr>
          <w:color w:val="000000"/>
          <w:sz w:val="28"/>
          <w:szCs w:val="28"/>
        </w:rPr>
        <w:t>По форме проведения заседания могут быть только очные.</w:t>
      </w:r>
      <w:r w:rsidR="00AC5F3C">
        <w:rPr>
          <w:color w:val="000000"/>
          <w:sz w:val="28"/>
          <w:szCs w:val="28"/>
        </w:rPr>
        <w:t xml:space="preserve"> </w:t>
      </w:r>
      <w:r w:rsidRPr="00AC5F3C">
        <w:rPr>
          <w:color w:val="000000"/>
          <w:sz w:val="28"/>
          <w:szCs w:val="28"/>
        </w:rPr>
        <w:t>Дата, место и повестка дня заседания Комиссии утверждается председателем Комиссии.</w:t>
      </w:r>
    </w:p>
    <w:p w:rsidR="00DB0139" w:rsidRPr="00DB0139" w:rsidRDefault="00231EB0" w:rsidP="00461D9E">
      <w:pPr>
        <w:pStyle w:val="a3"/>
        <w:numPr>
          <w:ilvl w:val="1"/>
          <w:numId w:val="39"/>
        </w:numPr>
        <w:shd w:val="clear" w:color="auto" w:fill="FFFFFF"/>
        <w:tabs>
          <w:tab w:val="left" w:pos="1418"/>
        </w:tabs>
        <w:ind w:left="0" w:firstLine="709"/>
        <w:jc w:val="both"/>
        <w:rPr>
          <w:sz w:val="28"/>
          <w:szCs w:val="28"/>
        </w:rPr>
      </w:pPr>
      <w:r w:rsidRPr="00DB0139">
        <w:rPr>
          <w:color w:val="000000"/>
          <w:sz w:val="28"/>
          <w:szCs w:val="28"/>
        </w:rPr>
        <w:t>Заседания Комиссии подразделяются на организационное (первое),</w:t>
      </w:r>
      <w:r w:rsidRPr="00DB0139">
        <w:rPr>
          <w:color w:val="000000"/>
          <w:sz w:val="28"/>
          <w:szCs w:val="28"/>
        </w:rPr>
        <w:br/>
        <w:t>очередное, внеочередное, годовое.</w:t>
      </w:r>
    </w:p>
    <w:p w:rsidR="00DB0139" w:rsidRPr="00DB0139" w:rsidRDefault="00231EB0" w:rsidP="00461D9E">
      <w:pPr>
        <w:pStyle w:val="a3"/>
        <w:numPr>
          <w:ilvl w:val="1"/>
          <w:numId w:val="39"/>
        </w:numPr>
        <w:shd w:val="clear" w:color="auto" w:fill="FFFFFF"/>
        <w:tabs>
          <w:tab w:val="left" w:pos="1418"/>
        </w:tabs>
        <w:ind w:left="0" w:firstLine="709"/>
        <w:jc w:val="both"/>
        <w:rPr>
          <w:sz w:val="28"/>
          <w:szCs w:val="28"/>
        </w:rPr>
      </w:pPr>
      <w:r w:rsidRPr="00DB0139">
        <w:rPr>
          <w:color w:val="000000"/>
          <w:sz w:val="28"/>
          <w:szCs w:val="28"/>
        </w:rPr>
        <w:t>Организационное  (первое)  заседание  Комиссии  проводится  не</w:t>
      </w:r>
      <w:r w:rsidRPr="00DB0139">
        <w:rPr>
          <w:color w:val="000000"/>
          <w:sz w:val="28"/>
          <w:szCs w:val="28"/>
        </w:rPr>
        <w:br/>
        <w:t>позднее одного месяца после проведения заседания Совета, избравшего</w:t>
      </w:r>
      <w:r w:rsidRPr="00DB0139">
        <w:rPr>
          <w:color w:val="000000"/>
          <w:sz w:val="28"/>
          <w:szCs w:val="28"/>
        </w:rPr>
        <w:br/>
        <w:t>новый состав Комиссии.</w:t>
      </w:r>
      <w:r w:rsidR="00DB0139">
        <w:rPr>
          <w:color w:val="000000"/>
          <w:sz w:val="28"/>
          <w:szCs w:val="28"/>
        </w:rPr>
        <w:t xml:space="preserve"> </w:t>
      </w:r>
      <w:r w:rsidRPr="00DB0139">
        <w:rPr>
          <w:color w:val="000000"/>
          <w:sz w:val="28"/>
          <w:szCs w:val="28"/>
        </w:rPr>
        <w:t>На организационном (первом) заседании принимаются решения по вопросам избрания председателя, заместителя председателя и секретаря Комиссии, а также примерных планах деятельности Комиссии до окончания срока ее полномочий.</w:t>
      </w:r>
    </w:p>
    <w:p w:rsidR="00DB0139" w:rsidRPr="00DB0139" w:rsidRDefault="00231EB0" w:rsidP="00461D9E">
      <w:pPr>
        <w:pStyle w:val="a3"/>
        <w:numPr>
          <w:ilvl w:val="1"/>
          <w:numId w:val="39"/>
        </w:numPr>
        <w:shd w:val="clear" w:color="auto" w:fill="FFFFFF"/>
        <w:tabs>
          <w:tab w:val="left" w:pos="1418"/>
        </w:tabs>
        <w:ind w:left="0" w:firstLine="709"/>
        <w:jc w:val="both"/>
        <w:rPr>
          <w:sz w:val="28"/>
          <w:szCs w:val="28"/>
        </w:rPr>
      </w:pPr>
      <w:r w:rsidRPr="00DB0139">
        <w:rPr>
          <w:color w:val="000000"/>
          <w:sz w:val="28"/>
          <w:szCs w:val="28"/>
        </w:rPr>
        <w:t>Очередные заседания проводятся в соответствии с утвержденным</w:t>
      </w:r>
      <w:r w:rsidRPr="00DB0139">
        <w:rPr>
          <w:color w:val="000000"/>
          <w:sz w:val="28"/>
          <w:szCs w:val="28"/>
        </w:rPr>
        <w:br/>
        <w:t>планом работы Комиссии.</w:t>
      </w:r>
    </w:p>
    <w:p w:rsidR="00300A5D" w:rsidRPr="00300A5D" w:rsidRDefault="00231EB0" w:rsidP="00461D9E">
      <w:pPr>
        <w:pStyle w:val="a3"/>
        <w:numPr>
          <w:ilvl w:val="1"/>
          <w:numId w:val="39"/>
        </w:numPr>
        <w:shd w:val="clear" w:color="auto" w:fill="FFFFFF"/>
        <w:tabs>
          <w:tab w:val="left" w:pos="1418"/>
        </w:tabs>
        <w:ind w:left="0" w:firstLine="709"/>
        <w:jc w:val="both"/>
        <w:rPr>
          <w:sz w:val="28"/>
          <w:szCs w:val="28"/>
        </w:rPr>
      </w:pPr>
      <w:r w:rsidRPr="00DB0139">
        <w:rPr>
          <w:color w:val="000000"/>
          <w:sz w:val="28"/>
          <w:szCs w:val="28"/>
        </w:rPr>
        <w:t>Внеочередное    заседание    Комиссии    проводится    в    случае</w:t>
      </w:r>
      <w:r w:rsidRPr="00DB0139">
        <w:rPr>
          <w:color w:val="000000"/>
          <w:sz w:val="28"/>
          <w:szCs w:val="28"/>
        </w:rPr>
        <w:br/>
        <w:t>необходимости по инициативе не менее двух членов Комиссии либо по</w:t>
      </w:r>
      <w:r w:rsidRPr="00DB0139">
        <w:rPr>
          <w:color w:val="000000"/>
          <w:sz w:val="28"/>
          <w:szCs w:val="28"/>
        </w:rPr>
        <w:br/>
        <w:t xml:space="preserve">письменному требованию председателя Совета, главы </w:t>
      </w:r>
      <w:r w:rsidR="00DB0139">
        <w:rPr>
          <w:color w:val="000000"/>
          <w:sz w:val="28"/>
          <w:szCs w:val="28"/>
        </w:rPr>
        <w:t>сельского поселения</w:t>
      </w:r>
      <w:r w:rsidRPr="00DB0139">
        <w:rPr>
          <w:color w:val="000000"/>
          <w:sz w:val="28"/>
          <w:szCs w:val="28"/>
        </w:rPr>
        <w:t xml:space="preserve"> или</w:t>
      </w:r>
      <w:r w:rsidRPr="00DB0139">
        <w:rPr>
          <w:color w:val="000000"/>
          <w:sz w:val="28"/>
          <w:szCs w:val="28"/>
        </w:rPr>
        <w:br/>
        <w:t>депутатов Совета не позднее 10 дней с даты получения данного требования</w:t>
      </w:r>
      <w:r w:rsidRPr="00DB0139">
        <w:rPr>
          <w:color w:val="000000"/>
          <w:sz w:val="28"/>
          <w:szCs w:val="28"/>
        </w:rPr>
        <w:br/>
        <w:t>председателем Комиссии.</w:t>
      </w:r>
      <w:r w:rsidRPr="00DB0139">
        <w:rPr>
          <w:color w:val="000000"/>
          <w:sz w:val="28"/>
          <w:szCs w:val="28"/>
        </w:rPr>
        <w:tab/>
      </w:r>
    </w:p>
    <w:p w:rsidR="00300A5D" w:rsidRPr="00300A5D" w:rsidRDefault="00231EB0" w:rsidP="00461D9E">
      <w:pPr>
        <w:pStyle w:val="a3"/>
        <w:numPr>
          <w:ilvl w:val="1"/>
          <w:numId w:val="39"/>
        </w:numPr>
        <w:shd w:val="clear" w:color="auto" w:fill="FFFFFF"/>
        <w:tabs>
          <w:tab w:val="left" w:pos="1418"/>
        </w:tabs>
        <w:ind w:left="0" w:firstLine="709"/>
        <w:jc w:val="both"/>
        <w:rPr>
          <w:sz w:val="28"/>
          <w:szCs w:val="28"/>
        </w:rPr>
      </w:pPr>
      <w:r w:rsidRPr="00300A5D">
        <w:rPr>
          <w:color w:val="000000"/>
          <w:sz w:val="28"/>
          <w:szCs w:val="28"/>
        </w:rPr>
        <w:t>Годовое    заседание    Комиссии    проводится    по    окончанию</w:t>
      </w:r>
      <w:r w:rsidRPr="00300A5D">
        <w:rPr>
          <w:color w:val="000000"/>
          <w:sz w:val="28"/>
          <w:szCs w:val="28"/>
        </w:rPr>
        <w:br/>
        <w:t>финансового  года для  утверждения  заключения  Комиссии  по  годовому</w:t>
      </w:r>
      <w:r w:rsidRPr="00300A5D">
        <w:rPr>
          <w:color w:val="000000"/>
          <w:sz w:val="28"/>
          <w:szCs w:val="28"/>
        </w:rPr>
        <w:br/>
        <w:t>отчету, бухгалтерскому балансу.</w:t>
      </w:r>
    </w:p>
    <w:p w:rsidR="00231EB0" w:rsidRPr="00796132" w:rsidRDefault="00231EB0" w:rsidP="00461D9E">
      <w:pPr>
        <w:pStyle w:val="a3"/>
        <w:numPr>
          <w:ilvl w:val="1"/>
          <w:numId w:val="39"/>
        </w:numPr>
        <w:shd w:val="clear" w:color="auto" w:fill="FFFFFF"/>
        <w:tabs>
          <w:tab w:val="left" w:pos="1418"/>
        </w:tabs>
        <w:ind w:left="0" w:firstLine="709"/>
        <w:jc w:val="both"/>
        <w:rPr>
          <w:sz w:val="28"/>
          <w:szCs w:val="28"/>
        </w:rPr>
      </w:pPr>
      <w:r w:rsidRPr="00300A5D">
        <w:rPr>
          <w:color w:val="000000"/>
          <w:sz w:val="28"/>
          <w:szCs w:val="28"/>
        </w:rPr>
        <w:t>Заседания  Комиссии  проводятся  по утвержденному плану,  а</w:t>
      </w:r>
      <w:r w:rsidRPr="00300A5D">
        <w:rPr>
          <w:color w:val="000000"/>
          <w:sz w:val="28"/>
          <w:szCs w:val="28"/>
        </w:rPr>
        <w:br/>
        <w:t>также перед началом экспертно-аналитической работы и по ее результатам.</w:t>
      </w:r>
      <w:r w:rsidR="00796132">
        <w:rPr>
          <w:color w:val="000000"/>
          <w:sz w:val="28"/>
          <w:szCs w:val="28"/>
        </w:rPr>
        <w:t xml:space="preserve"> </w:t>
      </w:r>
      <w:r w:rsidRPr="00796132">
        <w:rPr>
          <w:color w:val="000000"/>
          <w:sz w:val="28"/>
          <w:szCs w:val="28"/>
        </w:rPr>
        <w:t>На заседаниях Комиссии ведется протокол. В протоколе заседания Комиссии указываются:</w:t>
      </w:r>
    </w:p>
    <w:p w:rsidR="00231EB0" w:rsidRPr="00461D9E" w:rsidRDefault="00231EB0" w:rsidP="00461D9E">
      <w:pPr>
        <w:pStyle w:val="a3"/>
        <w:numPr>
          <w:ilvl w:val="0"/>
          <w:numId w:val="37"/>
        </w:numPr>
        <w:shd w:val="clear" w:color="auto" w:fill="FFFFFF"/>
        <w:tabs>
          <w:tab w:val="left" w:pos="1134"/>
          <w:tab w:val="left" w:pos="5784"/>
        </w:tabs>
        <w:ind w:left="0" w:firstLine="709"/>
        <w:rPr>
          <w:sz w:val="28"/>
          <w:szCs w:val="28"/>
        </w:rPr>
      </w:pPr>
      <w:r w:rsidRPr="00461D9E">
        <w:rPr>
          <w:color w:val="000000"/>
          <w:sz w:val="28"/>
          <w:szCs w:val="28"/>
        </w:rPr>
        <w:t>место и время его проведения;</w:t>
      </w:r>
      <w:r w:rsidRPr="00461D9E">
        <w:rPr>
          <w:color w:val="000000"/>
          <w:sz w:val="28"/>
          <w:szCs w:val="28"/>
        </w:rPr>
        <w:tab/>
      </w:r>
    </w:p>
    <w:p w:rsidR="00231EB0" w:rsidRPr="00461D9E" w:rsidRDefault="00231EB0" w:rsidP="00461D9E">
      <w:pPr>
        <w:pStyle w:val="a3"/>
        <w:numPr>
          <w:ilvl w:val="0"/>
          <w:numId w:val="37"/>
        </w:numPr>
        <w:shd w:val="clear" w:color="auto" w:fill="FFFFFF"/>
        <w:tabs>
          <w:tab w:val="left" w:pos="1134"/>
        </w:tabs>
        <w:ind w:left="0" w:firstLine="709"/>
        <w:jc w:val="both"/>
        <w:rPr>
          <w:sz w:val="28"/>
          <w:szCs w:val="28"/>
        </w:rPr>
      </w:pPr>
      <w:r w:rsidRPr="00461D9E">
        <w:rPr>
          <w:color w:val="000000"/>
          <w:sz w:val="28"/>
          <w:szCs w:val="28"/>
        </w:rPr>
        <w:t>члены Комиссии и приглашенные лица, присутствующие на заседании Комиссии;</w:t>
      </w:r>
    </w:p>
    <w:p w:rsidR="00231EB0" w:rsidRPr="00461D9E" w:rsidRDefault="00231EB0" w:rsidP="00461D9E">
      <w:pPr>
        <w:pStyle w:val="a3"/>
        <w:numPr>
          <w:ilvl w:val="0"/>
          <w:numId w:val="37"/>
        </w:numPr>
        <w:shd w:val="clear" w:color="auto" w:fill="FFFFFF"/>
        <w:tabs>
          <w:tab w:val="left" w:pos="1134"/>
        </w:tabs>
        <w:ind w:left="0" w:firstLine="709"/>
        <w:rPr>
          <w:sz w:val="28"/>
          <w:szCs w:val="28"/>
        </w:rPr>
      </w:pPr>
      <w:r w:rsidRPr="00461D9E">
        <w:rPr>
          <w:color w:val="000000"/>
          <w:sz w:val="28"/>
          <w:szCs w:val="28"/>
        </w:rPr>
        <w:t>повестка заседания;</w:t>
      </w:r>
    </w:p>
    <w:p w:rsidR="00231EB0" w:rsidRPr="00461D9E" w:rsidRDefault="00231EB0" w:rsidP="00461D9E">
      <w:pPr>
        <w:pStyle w:val="a3"/>
        <w:numPr>
          <w:ilvl w:val="0"/>
          <w:numId w:val="37"/>
        </w:numPr>
        <w:shd w:val="clear" w:color="auto" w:fill="FFFFFF"/>
        <w:tabs>
          <w:tab w:val="left" w:pos="1134"/>
        </w:tabs>
        <w:ind w:left="0" w:firstLine="709"/>
        <w:rPr>
          <w:sz w:val="28"/>
          <w:szCs w:val="28"/>
        </w:rPr>
      </w:pPr>
      <w:r w:rsidRPr="00461D9E">
        <w:rPr>
          <w:color w:val="000000"/>
          <w:sz w:val="28"/>
          <w:szCs w:val="28"/>
        </w:rPr>
        <w:t>вопросы, поставленные на голосование, и итоги голосования по ним;</w:t>
      </w:r>
    </w:p>
    <w:p w:rsidR="00231EB0" w:rsidRPr="00461D9E" w:rsidRDefault="00231EB0" w:rsidP="00461D9E">
      <w:pPr>
        <w:pStyle w:val="a3"/>
        <w:numPr>
          <w:ilvl w:val="0"/>
          <w:numId w:val="37"/>
        </w:numPr>
        <w:shd w:val="clear" w:color="auto" w:fill="FFFFFF"/>
        <w:tabs>
          <w:tab w:val="left" w:pos="1134"/>
        </w:tabs>
        <w:ind w:left="0" w:firstLine="709"/>
        <w:rPr>
          <w:color w:val="000000"/>
          <w:sz w:val="28"/>
          <w:szCs w:val="28"/>
        </w:rPr>
      </w:pPr>
      <w:r w:rsidRPr="00461D9E">
        <w:rPr>
          <w:color w:val="000000"/>
          <w:sz w:val="28"/>
          <w:szCs w:val="28"/>
        </w:rPr>
        <w:t>принятые Комиссией решения.</w:t>
      </w:r>
    </w:p>
    <w:p w:rsidR="00231EB0" w:rsidRPr="00796132" w:rsidRDefault="00231EB0" w:rsidP="00461D9E">
      <w:pPr>
        <w:pStyle w:val="a3"/>
        <w:numPr>
          <w:ilvl w:val="1"/>
          <w:numId w:val="39"/>
        </w:numPr>
        <w:shd w:val="clear" w:color="auto" w:fill="FFFFFF"/>
        <w:tabs>
          <w:tab w:val="left" w:pos="1418"/>
        </w:tabs>
        <w:ind w:left="0" w:firstLine="709"/>
        <w:jc w:val="both"/>
        <w:rPr>
          <w:sz w:val="28"/>
          <w:szCs w:val="28"/>
        </w:rPr>
      </w:pPr>
      <w:r w:rsidRPr="00796132">
        <w:rPr>
          <w:color w:val="000000"/>
          <w:sz w:val="28"/>
          <w:szCs w:val="28"/>
        </w:rPr>
        <w:lastRenderedPageBreak/>
        <w:t>Члены   Комиссии   в   случае   своего   несогласия   с   решением</w:t>
      </w:r>
      <w:r w:rsidRPr="00796132">
        <w:rPr>
          <w:color w:val="000000"/>
          <w:sz w:val="28"/>
          <w:szCs w:val="28"/>
        </w:rPr>
        <w:br/>
        <w:t>Комиссии вправе зафиксировать в протоколе заседания Комиссии особое</w:t>
      </w:r>
      <w:r w:rsidRPr="00796132">
        <w:rPr>
          <w:color w:val="000000"/>
          <w:sz w:val="28"/>
          <w:szCs w:val="28"/>
        </w:rPr>
        <w:br/>
        <w:t>мнение, которое доводится до сведения Совета.</w:t>
      </w:r>
    </w:p>
    <w:p w:rsidR="00231EB0" w:rsidRPr="0034107D" w:rsidRDefault="00231EB0" w:rsidP="00342155">
      <w:pPr>
        <w:shd w:val="clear" w:color="auto" w:fill="FFFFFF"/>
        <w:rPr>
          <w:b/>
          <w:bCs/>
          <w:color w:val="000000"/>
          <w:sz w:val="28"/>
          <w:szCs w:val="28"/>
        </w:rPr>
      </w:pPr>
    </w:p>
    <w:p w:rsidR="00231EB0" w:rsidRPr="0034107D" w:rsidRDefault="00231EB0" w:rsidP="00342155">
      <w:pPr>
        <w:shd w:val="clear" w:color="auto" w:fill="FFFFFF"/>
        <w:jc w:val="center"/>
        <w:rPr>
          <w:sz w:val="28"/>
          <w:szCs w:val="28"/>
        </w:rPr>
      </w:pPr>
      <w:r w:rsidRPr="0034107D">
        <w:rPr>
          <w:b/>
          <w:bCs/>
          <w:color w:val="000000"/>
          <w:sz w:val="28"/>
          <w:szCs w:val="28"/>
        </w:rPr>
        <w:t>7. Полномочия Комиссии</w:t>
      </w:r>
    </w:p>
    <w:p w:rsidR="00231EB0" w:rsidRPr="00BB5112" w:rsidRDefault="00231EB0" w:rsidP="00BB5112">
      <w:pPr>
        <w:pStyle w:val="a3"/>
        <w:numPr>
          <w:ilvl w:val="1"/>
          <w:numId w:val="31"/>
        </w:numPr>
        <w:shd w:val="clear" w:color="auto" w:fill="FFFFFF"/>
        <w:tabs>
          <w:tab w:val="left" w:pos="1418"/>
        </w:tabs>
        <w:ind w:left="0" w:firstLine="709"/>
        <w:jc w:val="both"/>
        <w:rPr>
          <w:sz w:val="28"/>
          <w:szCs w:val="28"/>
        </w:rPr>
      </w:pPr>
      <w:r w:rsidRPr="00BB5112">
        <w:rPr>
          <w:color w:val="000000"/>
          <w:sz w:val="28"/>
          <w:szCs w:val="28"/>
        </w:rPr>
        <w:t>Для достижения целей, изложенных в пункте  1.3. настоящего</w:t>
      </w:r>
      <w:r w:rsidRPr="00BB5112">
        <w:rPr>
          <w:color w:val="000000"/>
          <w:sz w:val="28"/>
          <w:szCs w:val="28"/>
        </w:rPr>
        <w:br/>
        <w:t>Положения, Комиссия наделяется контрольными, экспертно-аналитическими</w:t>
      </w:r>
      <w:r w:rsidRPr="00BB5112">
        <w:rPr>
          <w:color w:val="000000"/>
          <w:sz w:val="28"/>
          <w:szCs w:val="28"/>
        </w:rPr>
        <w:br/>
        <w:t>и информационными полномочиями.</w:t>
      </w:r>
    </w:p>
    <w:p w:rsidR="00231EB0" w:rsidRPr="0034107D" w:rsidRDefault="00231EB0" w:rsidP="008F1C14">
      <w:pPr>
        <w:shd w:val="clear" w:color="auto" w:fill="FFFFFF"/>
        <w:tabs>
          <w:tab w:val="left" w:pos="1418"/>
        </w:tabs>
        <w:ind w:firstLine="715"/>
        <w:jc w:val="both"/>
        <w:rPr>
          <w:sz w:val="28"/>
          <w:szCs w:val="28"/>
        </w:rPr>
      </w:pPr>
      <w:r w:rsidRPr="0034107D">
        <w:rPr>
          <w:color w:val="000000"/>
          <w:sz w:val="28"/>
          <w:szCs w:val="28"/>
        </w:rPr>
        <w:t>7.2.</w:t>
      </w:r>
      <w:r w:rsidRPr="0034107D">
        <w:rPr>
          <w:color w:val="000000"/>
          <w:sz w:val="28"/>
          <w:szCs w:val="28"/>
        </w:rPr>
        <w:tab/>
        <w:t>При      реализации      контрольных      полномочий      Комиссия</w:t>
      </w:r>
      <w:r w:rsidRPr="0034107D">
        <w:rPr>
          <w:color w:val="000000"/>
          <w:sz w:val="28"/>
          <w:szCs w:val="28"/>
        </w:rPr>
        <w:br/>
        <w:t>осуществляет:</w:t>
      </w:r>
    </w:p>
    <w:p w:rsidR="00231EB0" w:rsidRPr="00BB5112" w:rsidRDefault="00231EB0" w:rsidP="00BB5112">
      <w:pPr>
        <w:pStyle w:val="a3"/>
        <w:numPr>
          <w:ilvl w:val="0"/>
          <w:numId w:val="29"/>
        </w:numPr>
        <w:shd w:val="clear" w:color="auto" w:fill="FFFFFF"/>
        <w:tabs>
          <w:tab w:val="left" w:pos="1134"/>
        </w:tabs>
        <w:ind w:left="0" w:firstLine="709"/>
        <w:jc w:val="both"/>
        <w:rPr>
          <w:sz w:val="28"/>
          <w:szCs w:val="28"/>
        </w:rPr>
      </w:pPr>
      <w:r w:rsidRPr="00BB5112">
        <w:rPr>
          <w:color w:val="000000"/>
          <w:sz w:val="28"/>
          <w:szCs w:val="28"/>
        </w:rPr>
        <w:t>контроль за своевременным исполнением доходных статей местного бюджета в части доходов, администрируемых органами местного самоуправления;</w:t>
      </w:r>
    </w:p>
    <w:p w:rsidR="00231EB0" w:rsidRPr="00BB5112" w:rsidRDefault="00231EB0" w:rsidP="00BB5112">
      <w:pPr>
        <w:pStyle w:val="a3"/>
        <w:numPr>
          <w:ilvl w:val="0"/>
          <w:numId w:val="29"/>
        </w:numPr>
        <w:shd w:val="clear" w:color="auto" w:fill="FFFFFF"/>
        <w:tabs>
          <w:tab w:val="left" w:pos="1134"/>
        </w:tabs>
        <w:ind w:left="0" w:firstLine="709"/>
        <w:jc w:val="both"/>
        <w:rPr>
          <w:sz w:val="28"/>
          <w:szCs w:val="28"/>
        </w:rPr>
      </w:pPr>
      <w:r w:rsidRPr="00BB5112">
        <w:rPr>
          <w:color w:val="000000"/>
          <w:sz w:val="28"/>
          <w:szCs w:val="28"/>
        </w:rPr>
        <w:t>контроль за своевременным исполнением расходных статей местного бюджета по объемам, структуре и целевому назначению.</w:t>
      </w:r>
    </w:p>
    <w:p w:rsidR="00231EB0" w:rsidRPr="008F1C14" w:rsidRDefault="00231EB0" w:rsidP="002358B5">
      <w:pPr>
        <w:pStyle w:val="a3"/>
        <w:numPr>
          <w:ilvl w:val="1"/>
          <w:numId w:val="32"/>
        </w:numPr>
        <w:shd w:val="clear" w:color="auto" w:fill="FFFFFF"/>
        <w:tabs>
          <w:tab w:val="left" w:pos="1418"/>
        </w:tabs>
        <w:ind w:left="0" w:firstLine="709"/>
        <w:jc w:val="both"/>
        <w:rPr>
          <w:color w:val="000000"/>
          <w:sz w:val="28"/>
          <w:szCs w:val="28"/>
        </w:rPr>
      </w:pPr>
      <w:r w:rsidRPr="008F1C14">
        <w:rPr>
          <w:color w:val="000000"/>
          <w:sz w:val="28"/>
          <w:szCs w:val="28"/>
        </w:rPr>
        <w:t>При реализации экспертно-аналитических полномочий Комиссия</w:t>
      </w:r>
      <w:r w:rsidRPr="008F1C14">
        <w:rPr>
          <w:color w:val="000000"/>
          <w:sz w:val="28"/>
          <w:szCs w:val="28"/>
        </w:rPr>
        <w:br/>
        <w:t>осуществляет:</w:t>
      </w:r>
    </w:p>
    <w:p w:rsidR="002358B5" w:rsidRPr="002358B5" w:rsidRDefault="00231EB0" w:rsidP="004E0619">
      <w:pPr>
        <w:pStyle w:val="a3"/>
        <w:numPr>
          <w:ilvl w:val="0"/>
          <w:numId w:val="33"/>
        </w:numPr>
        <w:shd w:val="clear" w:color="auto" w:fill="FFFFFF"/>
        <w:tabs>
          <w:tab w:val="left" w:pos="1134"/>
        </w:tabs>
        <w:ind w:left="0" w:firstLine="709"/>
        <w:jc w:val="both"/>
        <w:rPr>
          <w:sz w:val="28"/>
          <w:szCs w:val="28"/>
        </w:rPr>
      </w:pPr>
      <w:r w:rsidRPr="002358B5">
        <w:rPr>
          <w:color w:val="000000"/>
          <w:sz w:val="28"/>
          <w:szCs w:val="28"/>
        </w:rPr>
        <w:t>проведение финансовой экспертизы и оценки обоснованности доходных и расходных статей проекта местного бюджета;</w:t>
      </w:r>
    </w:p>
    <w:p w:rsidR="00231EB0" w:rsidRPr="002358B5" w:rsidRDefault="00231EB0" w:rsidP="004E0619">
      <w:pPr>
        <w:pStyle w:val="a3"/>
        <w:numPr>
          <w:ilvl w:val="0"/>
          <w:numId w:val="33"/>
        </w:numPr>
        <w:shd w:val="clear" w:color="auto" w:fill="FFFFFF"/>
        <w:tabs>
          <w:tab w:val="left" w:pos="1134"/>
        </w:tabs>
        <w:ind w:left="0" w:firstLine="709"/>
        <w:jc w:val="both"/>
        <w:rPr>
          <w:sz w:val="28"/>
          <w:szCs w:val="28"/>
        </w:rPr>
      </w:pPr>
      <w:r w:rsidRPr="002358B5">
        <w:rPr>
          <w:color w:val="000000"/>
          <w:sz w:val="28"/>
          <w:szCs w:val="28"/>
        </w:rPr>
        <w:t>проведение финансовой экспертизы проектов муниципальных нормативных правовых актов органов местного самоуправления, предусматривающих расходы, покрываемые за счет средств местного бюджета, или влияющих на его формирование и исполнение (в том числе оценка эффективности и целесообразности принятия проектов муниципальных нормативных правовых актов органов местного самоуправления, предусматривающих предоставление налоговых льгот);</w:t>
      </w:r>
    </w:p>
    <w:p w:rsidR="00231EB0" w:rsidRPr="002358B5" w:rsidRDefault="00231EB0" w:rsidP="004E0619">
      <w:pPr>
        <w:pStyle w:val="a3"/>
        <w:numPr>
          <w:ilvl w:val="0"/>
          <w:numId w:val="33"/>
        </w:numPr>
        <w:shd w:val="clear" w:color="auto" w:fill="FFFFFF"/>
        <w:tabs>
          <w:tab w:val="left" w:pos="1134"/>
        </w:tabs>
        <w:ind w:left="0" w:firstLine="709"/>
        <w:jc w:val="both"/>
        <w:rPr>
          <w:sz w:val="28"/>
          <w:szCs w:val="28"/>
        </w:rPr>
      </w:pPr>
      <w:r w:rsidRPr="002358B5">
        <w:rPr>
          <w:color w:val="000000"/>
          <w:sz w:val="28"/>
          <w:szCs w:val="28"/>
        </w:rPr>
        <w:t>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муниципального образования, планируемыми к финансированию в очередном финансовом году в соответствии с нормами проекта местного бюджета;</w:t>
      </w:r>
    </w:p>
    <w:p w:rsidR="002358B5" w:rsidRPr="002358B5" w:rsidRDefault="00231EB0" w:rsidP="004E0619">
      <w:pPr>
        <w:pStyle w:val="a3"/>
        <w:numPr>
          <w:ilvl w:val="0"/>
          <w:numId w:val="33"/>
        </w:numPr>
        <w:shd w:val="clear" w:color="auto" w:fill="FFFFFF"/>
        <w:tabs>
          <w:tab w:val="left" w:pos="1134"/>
        </w:tabs>
        <w:ind w:left="0" w:firstLine="709"/>
        <w:jc w:val="both"/>
        <w:rPr>
          <w:sz w:val="28"/>
          <w:szCs w:val="28"/>
        </w:rPr>
      </w:pPr>
      <w:r w:rsidRPr="002358B5">
        <w:rPr>
          <w:color w:val="000000"/>
          <w:sz w:val="28"/>
          <w:szCs w:val="28"/>
        </w:rPr>
        <w:t>подготовку проектов муниципальных нормативных правовых актов по вопросам совершенствования бюджетного процесса и муниципального финансового контроля;</w:t>
      </w:r>
    </w:p>
    <w:p w:rsidR="00231EB0" w:rsidRPr="002358B5" w:rsidRDefault="00231EB0" w:rsidP="004E0619">
      <w:pPr>
        <w:pStyle w:val="a3"/>
        <w:numPr>
          <w:ilvl w:val="0"/>
          <w:numId w:val="33"/>
        </w:numPr>
        <w:shd w:val="clear" w:color="auto" w:fill="FFFFFF"/>
        <w:tabs>
          <w:tab w:val="left" w:pos="1134"/>
        </w:tabs>
        <w:ind w:left="0" w:firstLine="709"/>
        <w:jc w:val="both"/>
        <w:rPr>
          <w:sz w:val="28"/>
          <w:szCs w:val="28"/>
        </w:rPr>
      </w:pPr>
      <w:r w:rsidRPr="002358B5">
        <w:rPr>
          <w:color w:val="000000"/>
          <w:sz w:val="28"/>
          <w:szCs w:val="28"/>
        </w:rPr>
        <w:t>подготовку предложений к проектам муниципальных нормативных правовых актов по вопросам совершенствования бюджетного процесса и муниципального финансового контроля.</w:t>
      </w:r>
    </w:p>
    <w:p w:rsidR="00231EB0" w:rsidRPr="0034107D" w:rsidRDefault="00231EB0" w:rsidP="00342155">
      <w:pPr>
        <w:shd w:val="clear" w:color="auto" w:fill="FFFFFF"/>
        <w:ind w:firstLine="720"/>
        <w:jc w:val="both"/>
        <w:rPr>
          <w:sz w:val="28"/>
          <w:szCs w:val="28"/>
        </w:rPr>
      </w:pPr>
      <w:r w:rsidRPr="0034107D">
        <w:rPr>
          <w:color w:val="000000"/>
          <w:sz w:val="28"/>
          <w:szCs w:val="28"/>
        </w:rPr>
        <w:t>Данные работы осуществляются Комиссией, как по поручению председателя Совета, так и по собственной инициативе Комиссии. При наличии соответствующего поручения председателя Совета результаты проведенных экспертно-аналитических работ в форме заключения Комиссии предоставляются в сроки, указанные в данном поручении председателя</w:t>
      </w:r>
      <w:r w:rsidR="004E0619">
        <w:rPr>
          <w:color w:val="000000"/>
          <w:sz w:val="28"/>
          <w:szCs w:val="28"/>
        </w:rPr>
        <w:t xml:space="preserve"> </w:t>
      </w:r>
      <w:r w:rsidRPr="0034107D">
        <w:rPr>
          <w:color w:val="000000"/>
          <w:sz w:val="28"/>
          <w:szCs w:val="28"/>
        </w:rPr>
        <w:t>Совета.</w:t>
      </w:r>
    </w:p>
    <w:p w:rsidR="004E0619" w:rsidRDefault="00231EB0" w:rsidP="00B03F2A">
      <w:pPr>
        <w:shd w:val="clear" w:color="auto" w:fill="FFFFFF"/>
        <w:ind w:firstLine="710"/>
        <w:jc w:val="both"/>
        <w:rPr>
          <w:color w:val="000000"/>
          <w:sz w:val="28"/>
          <w:szCs w:val="28"/>
        </w:rPr>
      </w:pPr>
      <w:r w:rsidRPr="0034107D">
        <w:rPr>
          <w:color w:val="000000"/>
          <w:sz w:val="28"/>
          <w:szCs w:val="28"/>
        </w:rPr>
        <w:t xml:space="preserve">Результаты проведенных по собственной инициативе экспертно-аналитических работ в форме заключения Комиссии направляются Совету и главе </w:t>
      </w:r>
      <w:r w:rsidR="004E0619">
        <w:rPr>
          <w:color w:val="000000"/>
          <w:sz w:val="28"/>
          <w:szCs w:val="28"/>
        </w:rPr>
        <w:t>сельского поселения</w:t>
      </w:r>
      <w:r w:rsidRPr="0034107D">
        <w:rPr>
          <w:color w:val="000000"/>
          <w:sz w:val="28"/>
          <w:szCs w:val="28"/>
        </w:rPr>
        <w:t>.</w:t>
      </w:r>
    </w:p>
    <w:p w:rsidR="00231EB0" w:rsidRPr="00080F04" w:rsidRDefault="00231EB0" w:rsidP="00080F04">
      <w:pPr>
        <w:pStyle w:val="a3"/>
        <w:numPr>
          <w:ilvl w:val="1"/>
          <w:numId w:val="32"/>
        </w:numPr>
        <w:shd w:val="clear" w:color="auto" w:fill="FFFFFF"/>
        <w:tabs>
          <w:tab w:val="left" w:pos="1418"/>
        </w:tabs>
        <w:ind w:left="0" w:firstLine="709"/>
        <w:jc w:val="both"/>
        <w:rPr>
          <w:sz w:val="28"/>
          <w:szCs w:val="28"/>
        </w:rPr>
      </w:pPr>
      <w:r w:rsidRPr="00080F04">
        <w:rPr>
          <w:color w:val="000000"/>
          <w:sz w:val="28"/>
          <w:szCs w:val="28"/>
        </w:rPr>
        <w:lastRenderedPageBreak/>
        <w:t>При    реализации    информационных    полномочий    Комиссия</w:t>
      </w:r>
      <w:r w:rsidRPr="00080F04">
        <w:rPr>
          <w:color w:val="000000"/>
          <w:sz w:val="28"/>
          <w:szCs w:val="28"/>
        </w:rPr>
        <w:br/>
        <w:t>осуществляет:</w:t>
      </w:r>
    </w:p>
    <w:p w:rsidR="008243AB" w:rsidRPr="00080F04" w:rsidRDefault="00231EB0" w:rsidP="00080F04">
      <w:pPr>
        <w:pStyle w:val="a3"/>
        <w:numPr>
          <w:ilvl w:val="0"/>
          <w:numId w:val="34"/>
        </w:numPr>
        <w:shd w:val="clear" w:color="auto" w:fill="FFFFFF"/>
        <w:tabs>
          <w:tab w:val="left" w:pos="1134"/>
        </w:tabs>
        <w:ind w:left="0" w:firstLine="709"/>
        <w:jc w:val="both"/>
        <w:rPr>
          <w:color w:val="000000"/>
          <w:sz w:val="28"/>
          <w:szCs w:val="28"/>
        </w:rPr>
      </w:pPr>
      <w:r w:rsidRPr="00080F04">
        <w:rPr>
          <w:color w:val="000000"/>
          <w:sz w:val="28"/>
          <w:szCs w:val="28"/>
        </w:rPr>
        <w:t xml:space="preserve">направление информации о результатах проверок Совету; </w:t>
      </w:r>
    </w:p>
    <w:p w:rsidR="00080F04" w:rsidRPr="00080F04" w:rsidRDefault="00231EB0" w:rsidP="00080F04">
      <w:pPr>
        <w:pStyle w:val="a3"/>
        <w:numPr>
          <w:ilvl w:val="0"/>
          <w:numId w:val="34"/>
        </w:numPr>
        <w:shd w:val="clear" w:color="auto" w:fill="FFFFFF"/>
        <w:tabs>
          <w:tab w:val="left" w:pos="1134"/>
        </w:tabs>
        <w:ind w:left="0" w:firstLine="709"/>
        <w:jc w:val="both"/>
        <w:rPr>
          <w:sz w:val="28"/>
          <w:szCs w:val="28"/>
        </w:rPr>
      </w:pPr>
      <w:r w:rsidRPr="00080F04">
        <w:rPr>
          <w:color w:val="000000"/>
          <w:sz w:val="28"/>
          <w:szCs w:val="28"/>
        </w:rPr>
        <w:t>представление   Совету   ежегодных   отче</w:t>
      </w:r>
      <w:r w:rsidR="008243AB" w:rsidRPr="00080F04">
        <w:rPr>
          <w:color w:val="000000"/>
          <w:sz w:val="28"/>
          <w:szCs w:val="28"/>
        </w:rPr>
        <w:t xml:space="preserve">тов   о   работе   Комиссии   и </w:t>
      </w:r>
      <w:r w:rsidRPr="00080F04">
        <w:rPr>
          <w:color w:val="000000"/>
          <w:sz w:val="28"/>
          <w:szCs w:val="28"/>
        </w:rPr>
        <w:t>опубликование указанных отчетов в</w:t>
      </w:r>
      <w:r w:rsidR="00080F04">
        <w:rPr>
          <w:color w:val="000000"/>
          <w:sz w:val="28"/>
          <w:szCs w:val="28"/>
        </w:rPr>
        <w:t xml:space="preserve"> средствах массовой информации;</w:t>
      </w:r>
    </w:p>
    <w:p w:rsidR="00231EB0" w:rsidRPr="00080F04" w:rsidRDefault="00231EB0" w:rsidP="00080F04">
      <w:pPr>
        <w:pStyle w:val="a3"/>
        <w:numPr>
          <w:ilvl w:val="0"/>
          <w:numId w:val="34"/>
        </w:numPr>
        <w:shd w:val="clear" w:color="auto" w:fill="FFFFFF"/>
        <w:tabs>
          <w:tab w:val="left" w:pos="1134"/>
        </w:tabs>
        <w:ind w:left="0" w:firstLine="709"/>
        <w:jc w:val="both"/>
        <w:rPr>
          <w:sz w:val="28"/>
          <w:szCs w:val="28"/>
        </w:rPr>
      </w:pPr>
      <w:r w:rsidRPr="00080F04">
        <w:rPr>
          <w:color w:val="000000"/>
          <w:sz w:val="28"/>
          <w:szCs w:val="28"/>
        </w:rPr>
        <w:t>опубликование (обнародование) результатов проверок.</w:t>
      </w:r>
    </w:p>
    <w:p w:rsidR="00D74F78" w:rsidRPr="00D74F78" w:rsidRDefault="00231EB0" w:rsidP="00D74F78">
      <w:pPr>
        <w:pStyle w:val="a3"/>
        <w:numPr>
          <w:ilvl w:val="1"/>
          <w:numId w:val="32"/>
        </w:numPr>
        <w:shd w:val="clear" w:color="auto" w:fill="FFFFFF"/>
        <w:tabs>
          <w:tab w:val="left" w:pos="1418"/>
        </w:tabs>
        <w:ind w:left="0" w:firstLine="709"/>
        <w:jc w:val="both"/>
        <w:rPr>
          <w:sz w:val="28"/>
          <w:szCs w:val="28"/>
        </w:rPr>
      </w:pPr>
      <w:r w:rsidRPr="00D74F78">
        <w:rPr>
          <w:color w:val="000000"/>
          <w:sz w:val="28"/>
          <w:szCs w:val="28"/>
        </w:rPr>
        <w:t>Члены Комиссии вправе присутствовать на заседаниях Совета, его</w:t>
      </w:r>
      <w:r w:rsidRPr="00D74F78">
        <w:rPr>
          <w:color w:val="000000"/>
          <w:sz w:val="28"/>
          <w:szCs w:val="28"/>
        </w:rPr>
        <w:br/>
        <w:t>комиссий, рабочих групп, а также участвовать в заседаниях структурных</w:t>
      </w:r>
      <w:r w:rsidRPr="00D74F78">
        <w:rPr>
          <w:color w:val="000000"/>
          <w:sz w:val="28"/>
          <w:szCs w:val="28"/>
        </w:rPr>
        <w:br/>
        <w:t>подразделений   и   комиссий   Администрации   по   вопросам,   входящим   в</w:t>
      </w:r>
      <w:r w:rsidRPr="00D74F78">
        <w:rPr>
          <w:color w:val="000000"/>
          <w:sz w:val="28"/>
          <w:szCs w:val="28"/>
        </w:rPr>
        <w:br/>
        <w:t>компетенцию Комиссии.</w:t>
      </w:r>
    </w:p>
    <w:p w:rsidR="00231EB0" w:rsidRPr="00D74F78" w:rsidRDefault="00231EB0" w:rsidP="00D74F78">
      <w:pPr>
        <w:pStyle w:val="a3"/>
        <w:numPr>
          <w:ilvl w:val="1"/>
          <w:numId w:val="32"/>
        </w:numPr>
        <w:shd w:val="clear" w:color="auto" w:fill="FFFFFF"/>
        <w:tabs>
          <w:tab w:val="left" w:pos="1418"/>
        </w:tabs>
        <w:ind w:left="0" w:firstLine="709"/>
        <w:jc w:val="both"/>
        <w:rPr>
          <w:sz w:val="28"/>
          <w:szCs w:val="28"/>
        </w:rPr>
      </w:pPr>
      <w:r w:rsidRPr="00D74F78">
        <w:rPr>
          <w:color w:val="000000"/>
          <w:sz w:val="28"/>
          <w:szCs w:val="28"/>
        </w:rPr>
        <w:t>Комиссия    при    осуществлении    своих    полномочий    вправе</w:t>
      </w:r>
      <w:r w:rsidRPr="00D74F78">
        <w:rPr>
          <w:color w:val="000000"/>
          <w:sz w:val="28"/>
          <w:szCs w:val="28"/>
        </w:rPr>
        <w:br/>
        <w:t>взаимодействовать    с    государственными    финансовыми    контрольными</w:t>
      </w:r>
      <w:r w:rsidRPr="00D74F78">
        <w:rPr>
          <w:color w:val="000000"/>
          <w:sz w:val="28"/>
          <w:szCs w:val="28"/>
        </w:rPr>
        <w:br/>
        <w:t>органами.</w:t>
      </w:r>
    </w:p>
    <w:p w:rsidR="00231EB0" w:rsidRPr="0034107D" w:rsidRDefault="00231EB0" w:rsidP="00342155">
      <w:pPr>
        <w:shd w:val="clear" w:color="auto" w:fill="FFFFFF"/>
        <w:jc w:val="both"/>
        <w:rPr>
          <w:b/>
          <w:bCs/>
          <w:color w:val="000000"/>
          <w:sz w:val="28"/>
          <w:szCs w:val="28"/>
        </w:rPr>
      </w:pPr>
    </w:p>
    <w:p w:rsidR="00231EB0" w:rsidRPr="00D91A8E" w:rsidRDefault="00231EB0" w:rsidP="00342155">
      <w:pPr>
        <w:shd w:val="clear" w:color="auto" w:fill="FFFFFF"/>
        <w:jc w:val="center"/>
        <w:rPr>
          <w:sz w:val="28"/>
          <w:szCs w:val="28"/>
        </w:rPr>
      </w:pPr>
      <w:r w:rsidRPr="00D91A8E">
        <w:rPr>
          <w:b/>
          <w:bCs/>
          <w:sz w:val="28"/>
          <w:szCs w:val="28"/>
        </w:rPr>
        <w:t>8. Порядок реализации полномочий Комиссии</w:t>
      </w:r>
    </w:p>
    <w:p w:rsidR="0051772E" w:rsidRPr="00D91A8E" w:rsidRDefault="00231EB0" w:rsidP="0051772E">
      <w:pPr>
        <w:pStyle w:val="a3"/>
        <w:widowControl w:val="0"/>
        <w:numPr>
          <w:ilvl w:val="1"/>
          <w:numId w:val="25"/>
        </w:numPr>
        <w:shd w:val="clear" w:color="auto" w:fill="FFFFFF"/>
        <w:tabs>
          <w:tab w:val="left" w:pos="1382"/>
        </w:tabs>
        <w:autoSpaceDE w:val="0"/>
        <w:autoSpaceDN w:val="0"/>
        <w:adjustRightInd w:val="0"/>
        <w:ind w:left="0" w:firstLine="709"/>
        <w:jc w:val="both"/>
        <w:rPr>
          <w:sz w:val="28"/>
          <w:szCs w:val="28"/>
        </w:rPr>
      </w:pPr>
      <w:r w:rsidRPr="00D91A8E">
        <w:rPr>
          <w:sz w:val="28"/>
          <w:szCs w:val="28"/>
        </w:rPr>
        <w:t>В целях реализации контрольных полномочий, предусмотренных</w:t>
      </w:r>
      <w:r w:rsidRPr="00D91A8E">
        <w:rPr>
          <w:sz w:val="28"/>
          <w:szCs w:val="28"/>
        </w:rPr>
        <w:br/>
        <w:t>пунктом  7.2.   настоящего  Положения,  Комиссия  имеет  право  проводить</w:t>
      </w:r>
      <w:r w:rsidRPr="00D91A8E">
        <w:rPr>
          <w:sz w:val="28"/>
          <w:szCs w:val="28"/>
        </w:rPr>
        <w:br/>
        <w:t>проверки</w:t>
      </w:r>
      <w:r w:rsidR="0051772E" w:rsidRPr="00D91A8E">
        <w:rPr>
          <w:sz w:val="28"/>
          <w:szCs w:val="28"/>
        </w:rPr>
        <w:t>:</w:t>
      </w:r>
      <w:r w:rsidRPr="00D91A8E">
        <w:rPr>
          <w:sz w:val="28"/>
          <w:szCs w:val="28"/>
        </w:rPr>
        <w:t xml:space="preserve"> изучение и анализ деятельности объекта контроля по отдельным</w:t>
      </w:r>
      <w:r w:rsidRPr="00D91A8E">
        <w:rPr>
          <w:sz w:val="28"/>
          <w:szCs w:val="28"/>
        </w:rPr>
        <w:br/>
        <w:t>направлениям       или       вопросам       с       использованием       выборочного</w:t>
      </w:r>
      <w:r w:rsidRPr="00D91A8E">
        <w:rPr>
          <w:sz w:val="28"/>
          <w:szCs w:val="28"/>
        </w:rPr>
        <w:br/>
        <w:t>документального контроля.</w:t>
      </w:r>
    </w:p>
    <w:p w:rsidR="00833B63" w:rsidRPr="00D91A8E" w:rsidRDefault="00231EB0" w:rsidP="00833B63">
      <w:pPr>
        <w:pStyle w:val="a3"/>
        <w:widowControl w:val="0"/>
        <w:numPr>
          <w:ilvl w:val="1"/>
          <w:numId w:val="25"/>
        </w:numPr>
        <w:shd w:val="clear" w:color="auto" w:fill="FFFFFF"/>
        <w:tabs>
          <w:tab w:val="left" w:pos="1382"/>
        </w:tabs>
        <w:autoSpaceDE w:val="0"/>
        <w:autoSpaceDN w:val="0"/>
        <w:adjustRightInd w:val="0"/>
        <w:ind w:left="0" w:firstLine="709"/>
        <w:jc w:val="both"/>
        <w:rPr>
          <w:sz w:val="28"/>
          <w:szCs w:val="28"/>
        </w:rPr>
      </w:pPr>
      <w:r w:rsidRPr="00D91A8E">
        <w:rPr>
          <w:sz w:val="28"/>
          <w:szCs w:val="28"/>
        </w:rPr>
        <w:t>Контрольные мероприятия проводятся по месту расположения</w:t>
      </w:r>
      <w:r w:rsidRPr="00D91A8E">
        <w:rPr>
          <w:sz w:val="28"/>
          <w:szCs w:val="28"/>
        </w:rPr>
        <w:br/>
        <w:t>проверяемого объекта контроля на основании годового плана деятельности</w:t>
      </w:r>
      <w:r w:rsidRPr="00D91A8E">
        <w:rPr>
          <w:sz w:val="28"/>
          <w:szCs w:val="28"/>
        </w:rPr>
        <w:br/>
        <w:t>Комиссии    и    при    наличии   распоряжения    председателя    Комиссии    о</w:t>
      </w:r>
      <w:r w:rsidRPr="00D91A8E">
        <w:rPr>
          <w:sz w:val="28"/>
          <w:szCs w:val="28"/>
        </w:rPr>
        <w:br/>
        <w:t>проведении контрольного мероприятия в отношении конкретного органа</w:t>
      </w:r>
      <w:r w:rsidRPr="00D91A8E">
        <w:rPr>
          <w:sz w:val="28"/>
          <w:szCs w:val="28"/>
        </w:rPr>
        <w:br/>
        <w:t>местного самоуправления.</w:t>
      </w:r>
    </w:p>
    <w:p w:rsidR="00231EB0" w:rsidRPr="00D91A8E" w:rsidRDefault="00231EB0" w:rsidP="00833B63">
      <w:pPr>
        <w:pStyle w:val="a3"/>
        <w:widowControl w:val="0"/>
        <w:numPr>
          <w:ilvl w:val="1"/>
          <w:numId w:val="25"/>
        </w:numPr>
        <w:shd w:val="clear" w:color="auto" w:fill="FFFFFF"/>
        <w:tabs>
          <w:tab w:val="left" w:pos="1382"/>
        </w:tabs>
        <w:autoSpaceDE w:val="0"/>
        <w:autoSpaceDN w:val="0"/>
        <w:adjustRightInd w:val="0"/>
        <w:ind w:left="0" w:firstLine="709"/>
        <w:jc w:val="both"/>
        <w:rPr>
          <w:sz w:val="28"/>
          <w:szCs w:val="28"/>
        </w:rPr>
      </w:pPr>
      <w:r w:rsidRPr="00D91A8E">
        <w:rPr>
          <w:sz w:val="28"/>
          <w:szCs w:val="28"/>
        </w:rPr>
        <w:t>Распоряжение      председателя     Комиссии      о      проведении</w:t>
      </w:r>
      <w:r w:rsidRPr="00D91A8E">
        <w:rPr>
          <w:sz w:val="28"/>
          <w:szCs w:val="28"/>
        </w:rPr>
        <w:br/>
        <w:t>контрольного   мероприятия   в   обязательном   порядке   должно   содержать</w:t>
      </w:r>
      <w:r w:rsidRPr="00D91A8E">
        <w:rPr>
          <w:sz w:val="28"/>
          <w:szCs w:val="28"/>
        </w:rPr>
        <w:br/>
        <w:t>следующую информацию:</w:t>
      </w:r>
    </w:p>
    <w:p w:rsidR="00231EB0" w:rsidRPr="00D91A8E" w:rsidRDefault="00231EB0" w:rsidP="00833B63">
      <w:pPr>
        <w:pStyle w:val="a3"/>
        <w:numPr>
          <w:ilvl w:val="0"/>
          <w:numId w:val="26"/>
        </w:numPr>
        <w:shd w:val="clear" w:color="auto" w:fill="FFFFFF"/>
        <w:tabs>
          <w:tab w:val="left" w:pos="1134"/>
        </w:tabs>
        <w:ind w:left="0" w:firstLine="709"/>
        <w:jc w:val="both"/>
        <w:rPr>
          <w:sz w:val="28"/>
          <w:szCs w:val="28"/>
        </w:rPr>
      </w:pPr>
      <w:r w:rsidRPr="00D91A8E">
        <w:rPr>
          <w:sz w:val="28"/>
          <w:szCs w:val="28"/>
        </w:rPr>
        <w:t>основание для проведения контрольного мероприятия (годовой план деятельности Комиссии и (или) решение Совета о проведении внепланового контрольного мероприятия);</w:t>
      </w:r>
    </w:p>
    <w:p w:rsidR="00231EB0" w:rsidRPr="00D91A8E" w:rsidRDefault="00231EB0" w:rsidP="00833B63">
      <w:pPr>
        <w:pStyle w:val="a3"/>
        <w:numPr>
          <w:ilvl w:val="0"/>
          <w:numId w:val="26"/>
        </w:numPr>
        <w:shd w:val="clear" w:color="auto" w:fill="FFFFFF"/>
        <w:tabs>
          <w:tab w:val="left" w:pos="1134"/>
        </w:tabs>
        <w:ind w:left="0" w:firstLine="709"/>
        <w:jc w:val="both"/>
        <w:rPr>
          <w:sz w:val="28"/>
          <w:szCs w:val="28"/>
        </w:rPr>
      </w:pPr>
      <w:r w:rsidRPr="00D91A8E">
        <w:rPr>
          <w:sz w:val="28"/>
          <w:szCs w:val="28"/>
        </w:rPr>
        <w:t>наименование и реквизиты проверяемого объекта контроля;</w:t>
      </w:r>
    </w:p>
    <w:p w:rsidR="00231EB0" w:rsidRPr="00D91A8E" w:rsidRDefault="00231EB0" w:rsidP="00833B63">
      <w:pPr>
        <w:pStyle w:val="a3"/>
        <w:numPr>
          <w:ilvl w:val="0"/>
          <w:numId w:val="26"/>
        </w:numPr>
        <w:shd w:val="clear" w:color="auto" w:fill="FFFFFF"/>
        <w:tabs>
          <w:tab w:val="left" w:pos="1134"/>
        </w:tabs>
        <w:ind w:left="0" w:firstLine="709"/>
        <w:jc w:val="both"/>
        <w:rPr>
          <w:sz w:val="28"/>
          <w:szCs w:val="28"/>
        </w:rPr>
      </w:pPr>
      <w:r w:rsidRPr="00D91A8E">
        <w:rPr>
          <w:sz w:val="28"/>
          <w:szCs w:val="28"/>
        </w:rPr>
        <w:t>краткое описание содержания контрольного мероприятия;</w:t>
      </w:r>
    </w:p>
    <w:p w:rsidR="00231EB0" w:rsidRPr="00D91A8E" w:rsidRDefault="00231EB0" w:rsidP="00833B63">
      <w:pPr>
        <w:pStyle w:val="a3"/>
        <w:numPr>
          <w:ilvl w:val="0"/>
          <w:numId w:val="26"/>
        </w:numPr>
        <w:shd w:val="clear" w:color="auto" w:fill="FFFFFF"/>
        <w:tabs>
          <w:tab w:val="left" w:pos="1134"/>
        </w:tabs>
        <w:ind w:left="0" w:firstLine="709"/>
        <w:jc w:val="both"/>
        <w:rPr>
          <w:sz w:val="28"/>
          <w:szCs w:val="28"/>
        </w:rPr>
      </w:pPr>
      <w:r w:rsidRPr="00D91A8E">
        <w:rPr>
          <w:sz w:val="28"/>
          <w:szCs w:val="28"/>
        </w:rPr>
        <w:t>список членов Комиссии, правомочных на проведение данного контрольного мероприятия;</w:t>
      </w:r>
    </w:p>
    <w:p w:rsidR="00F43C33" w:rsidRPr="00D91A8E" w:rsidRDefault="00231EB0" w:rsidP="00F43C33">
      <w:pPr>
        <w:pStyle w:val="a3"/>
        <w:numPr>
          <w:ilvl w:val="0"/>
          <w:numId w:val="26"/>
        </w:numPr>
        <w:shd w:val="clear" w:color="auto" w:fill="FFFFFF"/>
        <w:tabs>
          <w:tab w:val="left" w:pos="1134"/>
        </w:tabs>
        <w:ind w:left="0" w:firstLine="709"/>
        <w:jc w:val="both"/>
        <w:rPr>
          <w:sz w:val="28"/>
          <w:szCs w:val="28"/>
        </w:rPr>
      </w:pPr>
      <w:r w:rsidRPr="00D91A8E">
        <w:rPr>
          <w:sz w:val="28"/>
          <w:szCs w:val="28"/>
        </w:rPr>
        <w:t>планируемые сроки проведения контрольного мероприятия.</w:t>
      </w:r>
    </w:p>
    <w:p w:rsidR="00231EB0" w:rsidRPr="00D91A8E" w:rsidRDefault="00231EB0" w:rsidP="00F43C33">
      <w:pPr>
        <w:pStyle w:val="a3"/>
        <w:numPr>
          <w:ilvl w:val="1"/>
          <w:numId w:val="25"/>
        </w:numPr>
        <w:shd w:val="clear" w:color="auto" w:fill="FFFFFF"/>
        <w:tabs>
          <w:tab w:val="left" w:pos="1418"/>
        </w:tabs>
        <w:ind w:left="0" w:firstLine="709"/>
        <w:jc w:val="both"/>
        <w:rPr>
          <w:sz w:val="28"/>
          <w:szCs w:val="28"/>
        </w:rPr>
      </w:pPr>
      <w:r w:rsidRPr="00D91A8E">
        <w:rPr>
          <w:sz w:val="28"/>
          <w:szCs w:val="28"/>
        </w:rPr>
        <w:t>При проведении контрольных мероприятий члены Комиссии по</w:t>
      </w:r>
      <w:r w:rsidRPr="00D91A8E">
        <w:rPr>
          <w:sz w:val="28"/>
          <w:szCs w:val="28"/>
        </w:rPr>
        <w:br/>
        <w:t>предъявлению    распоряжения    председателя    Комиссии    о    проведении</w:t>
      </w:r>
      <w:r w:rsidRPr="00D91A8E">
        <w:rPr>
          <w:sz w:val="28"/>
          <w:szCs w:val="28"/>
        </w:rPr>
        <w:br/>
        <w:t>контрольного   мероприятия   в   отношении   конкретного   органа   местного</w:t>
      </w:r>
      <w:r w:rsidR="00F43C33" w:rsidRPr="00D91A8E">
        <w:rPr>
          <w:sz w:val="28"/>
          <w:szCs w:val="28"/>
        </w:rPr>
        <w:t xml:space="preserve"> </w:t>
      </w:r>
      <w:r w:rsidRPr="00D91A8E">
        <w:rPr>
          <w:sz w:val="28"/>
          <w:szCs w:val="28"/>
        </w:rPr>
        <w:t>самоуправления имеют право:</w:t>
      </w:r>
    </w:p>
    <w:p w:rsidR="00231EB0" w:rsidRPr="00D91A8E" w:rsidRDefault="00231EB0" w:rsidP="006F4958">
      <w:pPr>
        <w:pStyle w:val="a3"/>
        <w:numPr>
          <w:ilvl w:val="0"/>
          <w:numId w:val="27"/>
        </w:numPr>
        <w:shd w:val="clear" w:color="auto" w:fill="FFFFFF"/>
        <w:tabs>
          <w:tab w:val="left" w:pos="1134"/>
        </w:tabs>
        <w:ind w:left="0" w:firstLine="709"/>
        <w:jc w:val="both"/>
        <w:rPr>
          <w:sz w:val="28"/>
          <w:szCs w:val="28"/>
        </w:rPr>
      </w:pPr>
      <w:r w:rsidRPr="00D91A8E">
        <w:rPr>
          <w:sz w:val="28"/>
          <w:szCs w:val="28"/>
        </w:rPr>
        <w:t>проходить в помещения, занимаемые объектами контроля;</w:t>
      </w:r>
    </w:p>
    <w:p w:rsidR="00231EB0" w:rsidRPr="00D91A8E" w:rsidRDefault="00231EB0" w:rsidP="006F4958">
      <w:pPr>
        <w:pStyle w:val="a3"/>
        <w:numPr>
          <w:ilvl w:val="0"/>
          <w:numId w:val="27"/>
        </w:numPr>
        <w:shd w:val="clear" w:color="auto" w:fill="FFFFFF"/>
        <w:tabs>
          <w:tab w:val="left" w:pos="1134"/>
        </w:tabs>
        <w:ind w:left="0" w:firstLine="709"/>
        <w:jc w:val="both"/>
        <w:rPr>
          <w:sz w:val="28"/>
          <w:szCs w:val="28"/>
        </w:rPr>
      </w:pPr>
      <w:r w:rsidRPr="00D91A8E">
        <w:rPr>
          <w:sz w:val="28"/>
          <w:szCs w:val="28"/>
        </w:rPr>
        <w:t>опечатывать кассы, кассовые и служебные помещения, склады и архивы объектов контроля при обнаружении подделок, подлогов, хищений и злоупотреблений, изымать необходимые документы, оставляя в делах акт изъятия или опись изъятых документов.</w:t>
      </w:r>
    </w:p>
    <w:p w:rsidR="00231EB0" w:rsidRPr="00D91A8E" w:rsidRDefault="00231EB0" w:rsidP="00342155">
      <w:pPr>
        <w:shd w:val="clear" w:color="auto" w:fill="FFFFFF"/>
        <w:ind w:firstLine="720"/>
        <w:jc w:val="both"/>
        <w:rPr>
          <w:sz w:val="28"/>
          <w:szCs w:val="28"/>
        </w:rPr>
      </w:pPr>
      <w:r w:rsidRPr="00D91A8E">
        <w:rPr>
          <w:sz w:val="28"/>
          <w:szCs w:val="28"/>
        </w:rPr>
        <w:lastRenderedPageBreak/>
        <w:t>Руководители проверяемых объектов контроля обязаны создавать членам Комиссии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231EB0" w:rsidRPr="00D91A8E" w:rsidRDefault="00231EB0" w:rsidP="006F4958">
      <w:pPr>
        <w:pStyle w:val="a3"/>
        <w:numPr>
          <w:ilvl w:val="1"/>
          <w:numId w:val="25"/>
        </w:numPr>
        <w:shd w:val="clear" w:color="auto" w:fill="FFFFFF"/>
        <w:tabs>
          <w:tab w:val="left" w:pos="1418"/>
        </w:tabs>
        <w:ind w:left="0" w:firstLine="709"/>
        <w:jc w:val="both"/>
        <w:rPr>
          <w:sz w:val="28"/>
          <w:szCs w:val="28"/>
        </w:rPr>
      </w:pPr>
      <w:r w:rsidRPr="00D91A8E">
        <w:rPr>
          <w:sz w:val="28"/>
          <w:szCs w:val="28"/>
        </w:rPr>
        <w:t>Результаты      проведенного      контрольного      мероприятия</w:t>
      </w:r>
      <w:r w:rsidRPr="00D91A8E">
        <w:rPr>
          <w:sz w:val="28"/>
          <w:szCs w:val="28"/>
        </w:rPr>
        <w:br/>
        <w:t>оформляются актом по форме, утвержденной распоряжением председателя</w:t>
      </w:r>
      <w:r w:rsidRPr="00D91A8E">
        <w:rPr>
          <w:sz w:val="28"/>
          <w:szCs w:val="28"/>
        </w:rPr>
        <w:br/>
        <w:t>Комиссии.   За   достоверность   акта   члены   Комиссии,   осуществляющие</w:t>
      </w:r>
      <w:r w:rsidRPr="00D91A8E">
        <w:rPr>
          <w:sz w:val="28"/>
          <w:szCs w:val="28"/>
        </w:rPr>
        <w:br/>
        <w:t>контрольное   мероприятие   несут   персональную   ответственность.       Акт</w:t>
      </w:r>
      <w:r w:rsidRPr="00D91A8E">
        <w:rPr>
          <w:sz w:val="28"/>
          <w:szCs w:val="28"/>
        </w:rPr>
        <w:br/>
        <w:t>подписывается     членами     Комиссии,     осуществляющими     контрольное</w:t>
      </w:r>
      <w:r w:rsidRPr="00D91A8E">
        <w:rPr>
          <w:sz w:val="28"/>
          <w:szCs w:val="28"/>
        </w:rPr>
        <w:br/>
        <w:t>мероприятие, руководителем и главным бухгалтером объекта контроля.</w:t>
      </w:r>
    </w:p>
    <w:p w:rsidR="00231EB0" w:rsidRPr="00D91A8E" w:rsidRDefault="00231EB0" w:rsidP="00C84960">
      <w:pPr>
        <w:shd w:val="clear" w:color="auto" w:fill="FFFFFF"/>
        <w:ind w:firstLine="709"/>
        <w:jc w:val="both"/>
        <w:rPr>
          <w:sz w:val="28"/>
          <w:szCs w:val="28"/>
        </w:rPr>
      </w:pPr>
      <w:r w:rsidRPr="00D91A8E">
        <w:rPr>
          <w:sz w:val="28"/>
          <w:szCs w:val="28"/>
        </w:rPr>
        <w:t>В случае отказа руководителя и (или) главного бухгалтера объекта контроля подписать указанный акт, члены Комиссии вносят в него соответствующую запись, которая удостоверяется подписями членов Комиссии, а также аудиторов и специалистов, если они участвуют в проведении данного контрольного мероприятия.</w:t>
      </w:r>
    </w:p>
    <w:p w:rsidR="00231EB0" w:rsidRPr="00D91A8E" w:rsidRDefault="00231EB0" w:rsidP="001F0359">
      <w:pPr>
        <w:pStyle w:val="a3"/>
        <w:numPr>
          <w:ilvl w:val="1"/>
          <w:numId w:val="25"/>
        </w:numPr>
        <w:shd w:val="clear" w:color="auto" w:fill="FFFFFF"/>
        <w:tabs>
          <w:tab w:val="left" w:pos="1418"/>
        </w:tabs>
        <w:ind w:left="0" w:firstLine="709"/>
        <w:jc w:val="both"/>
        <w:rPr>
          <w:sz w:val="28"/>
          <w:szCs w:val="28"/>
        </w:rPr>
      </w:pPr>
      <w:r w:rsidRPr="00D91A8E">
        <w:rPr>
          <w:sz w:val="28"/>
          <w:szCs w:val="28"/>
        </w:rPr>
        <w:t>Информация,   изложенная   в   акте</w:t>
      </w:r>
      <w:r w:rsidR="001F0359" w:rsidRPr="00D91A8E">
        <w:rPr>
          <w:sz w:val="28"/>
          <w:szCs w:val="28"/>
        </w:rPr>
        <w:t>,</w:t>
      </w:r>
      <w:r w:rsidRPr="00D91A8E">
        <w:rPr>
          <w:sz w:val="28"/>
          <w:szCs w:val="28"/>
        </w:rPr>
        <w:t xml:space="preserve">   является   основанием   для</w:t>
      </w:r>
      <w:r w:rsidRPr="00D91A8E">
        <w:rPr>
          <w:sz w:val="28"/>
          <w:szCs w:val="28"/>
        </w:rPr>
        <w:br/>
        <w:t>подготовки     представления     Комиссии     о     результатах     проведенного</w:t>
      </w:r>
      <w:r w:rsidRPr="00D91A8E">
        <w:rPr>
          <w:sz w:val="28"/>
          <w:szCs w:val="28"/>
        </w:rPr>
        <w:br/>
        <w:t>контрольного мероприятия.</w:t>
      </w:r>
    </w:p>
    <w:p w:rsidR="00231EB0" w:rsidRPr="00D91A8E" w:rsidRDefault="00231EB0" w:rsidP="00342155">
      <w:pPr>
        <w:shd w:val="clear" w:color="auto" w:fill="FFFFFF"/>
        <w:ind w:firstLine="725"/>
        <w:jc w:val="both"/>
        <w:rPr>
          <w:sz w:val="28"/>
          <w:szCs w:val="28"/>
        </w:rPr>
      </w:pPr>
      <w:r w:rsidRPr="00D91A8E">
        <w:rPr>
          <w:sz w:val="28"/>
          <w:szCs w:val="28"/>
        </w:rPr>
        <w:t>Форма представления Комиссии утверждается распоряжением председателя Комиссии.</w:t>
      </w:r>
    </w:p>
    <w:p w:rsidR="00231EB0" w:rsidRPr="00D91A8E" w:rsidRDefault="00231EB0" w:rsidP="006212EF">
      <w:pPr>
        <w:shd w:val="clear" w:color="auto" w:fill="FFFFFF"/>
        <w:ind w:firstLine="715"/>
        <w:jc w:val="both"/>
        <w:rPr>
          <w:sz w:val="28"/>
          <w:szCs w:val="28"/>
        </w:rPr>
      </w:pPr>
      <w:r w:rsidRPr="00D91A8E">
        <w:rPr>
          <w:sz w:val="28"/>
          <w:szCs w:val="28"/>
        </w:rPr>
        <w:t>Представление Комиссии составляется по результатам проведенного контрольного мероприятия, подписывается председателем Комиссии и направляется руководителям проверяемых объектов контроля для принятия</w:t>
      </w:r>
      <w:r w:rsidR="006212EF" w:rsidRPr="00D91A8E">
        <w:rPr>
          <w:sz w:val="28"/>
          <w:szCs w:val="28"/>
        </w:rPr>
        <w:t xml:space="preserve"> </w:t>
      </w:r>
      <w:r w:rsidRPr="00D91A8E">
        <w:rPr>
          <w:sz w:val="28"/>
          <w:szCs w:val="28"/>
        </w:rPr>
        <w:t>мер по устранению выявленных в ходе контрольного мероприятия нарушений, возмещению причиненного муниципальному образованию ущерба.</w:t>
      </w:r>
    </w:p>
    <w:p w:rsidR="00231EB0" w:rsidRPr="00D91A8E" w:rsidRDefault="00231EB0" w:rsidP="00342155">
      <w:pPr>
        <w:shd w:val="clear" w:color="auto" w:fill="FFFFFF"/>
        <w:ind w:firstLine="782"/>
        <w:jc w:val="both"/>
        <w:rPr>
          <w:sz w:val="28"/>
          <w:szCs w:val="28"/>
        </w:rPr>
      </w:pPr>
      <w:r w:rsidRPr="00D91A8E">
        <w:rPr>
          <w:sz w:val="28"/>
          <w:szCs w:val="28"/>
        </w:rPr>
        <w:t>Представление Комиссии должно быть рассмотрено не позднее чем в месячный срок со дня получения. О принятых в результате рассмотрения представления решениях и мерах по их реализации Комиссия должна быть уведомлена незамедлительно.</w:t>
      </w:r>
    </w:p>
    <w:p w:rsidR="00956B88" w:rsidRPr="00D91A8E" w:rsidRDefault="00231EB0" w:rsidP="00956B88">
      <w:pPr>
        <w:shd w:val="clear" w:color="auto" w:fill="FFFFFF"/>
        <w:ind w:firstLine="710"/>
        <w:jc w:val="both"/>
        <w:rPr>
          <w:sz w:val="28"/>
          <w:szCs w:val="28"/>
        </w:rPr>
      </w:pPr>
      <w:r w:rsidRPr="00D91A8E">
        <w:rPr>
          <w:sz w:val="28"/>
          <w:szCs w:val="28"/>
        </w:rPr>
        <w:t>Неисполнение или ненадлежащее исполнение требований Комиссии, изложенных в представлении, а равно нарушение установленного срока сообщения о результатах рассмотрения представления влечет за собой ответственность, предусмотренную федеральным законодательством и законодательством Республики Башкортостан.</w:t>
      </w:r>
    </w:p>
    <w:p w:rsidR="00231EB0" w:rsidRPr="00D91A8E" w:rsidRDefault="00231EB0" w:rsidP="00956B88">
      <w:pPr>
        <w:pStyle w:val="a3"/>
        <w:numPr>
          <w:ilvl w:val="1"/>
          <w:numId w:val="25"/>
        </w:numPr>
        <w:shd w:val="clear" w:color="auto" w:fill="FFFFFF"/>
        <w:tabs>
          <w:tab w:val="left" w:pos="1418"/>
        </w:tabs>
        <w:ind w:left="0" w:firstLine="709"/>
        <w:jc w:val="both"/>
        <w:rPr>
          <w:sz w:val="28"/>
          <w:szCs w:val="28"/>
        </w:rPr>
      </w:pPr>
      <w:r w:rsidRPr="00D91A8E">
        <w:rPr>
          <w:sz w:val="28"/>
          <w:szCs w:val="28"/>
        </w:rPr>
        <w:t>В случае выявления Комиссией при проведении контрольных</w:t>
      </w:r>
      <w:r w:rsidRPr="00D91A8E">
        <w:rPr>
          <w:sz w:val="28"/>
          <w:szCs w:val="28"/>
        </w:rPr>
        <w:br/>
        <w:t>мероприятий       фактов       нарушения       бюджетного       законодательства,</w:t>
      </w:r>
      <w:r w:rsidRPr="00D91A8E">
        <w:rPr>
          <w:sz w:val="28"/>
          <w:szCs w:val="28"/>
        </w:rPr>
        <w:br/>
        <w:t>соответствующие     материалы     контрольных     мероприятий     передаются</w:t>
      </w:r>
      <w:r w:rsidRPr="00D91A8E">
        <w:rPr>
          <w:sz w:val="28"/>
          <w:szCs w:val="28"/>
        </w:rPr>
        <w:br/>
        <w:t>Комиссией в органы уполномоченные применять меры принуждения за</w:t>
      </w:r>
      <w:r w:rsidRPr="00D91A8E">
        <w:rPr>
          <w:sz w:val="28"/>
          <w:szCs w:val="28"/>
        </w:rPr>
        <w:br/>
        <w:t>нарушение бюджетного законодательства.</w:t>
      </w:r>
    </w:p>
    <w:p w:rsidR="00956B88" w:rsidRPr="00D91A8E" w:rsidRDefault="00231EB0" w:rsidP="00956B88">
      <w:pPr>
        <w:shd w:val="clear" w:color="auto" w:fill="FFFFFF"/>
        <w:ind w:firstLine="710"/>
        <w:jc w:val="both"/>
        <w:rPr>
          <w:sz w:val="28"/>
          <w:szCs w:val="28"/>
        </w:rPr>
      </w:pPr>
      <w:r w:rsidRPr="00D91A8E">
        <w:rPr>
          <w:sz w:val="28"/>
          <w:szCs w:val="28"/>
        </w:rPr>
        <w:t>В случае выявления Комиссией при проведении контрольных мероприятий фактов совершения общественно опасных деяний, запрещенных Уголовным кодексом Российской Федерации под угрозой наказания, соответствующие материалы контрольных мероприятий передаются Комиссией в правоохранительные органы.</w:t>
      </w:r>
    </w:p>
    <w:p w:rsidR="00956B88" w:rsidRPr="00D91A8E" w:rsidRDefault="00231EB0" w:rsidP="00956B88">
      <w:pPr>
        <w:pStyle w:val="a3"/>
        <w:numPr>
          <w:ilvl w:val="1"/>
          <w:numId w:val="25"/>
        </w:numPr>
        <w:shd w:val="clear" w:color="auto" w:fill="FFFFFF"/>
        <w:tabs>
          <w:tab w:val="left" w:pos="1418"/>
        </w:tabs>
        <w:ind w:left="0" w:firstLine="709"/>
        <w:jc w:val="both"/>
        <w:rPr>
          <w:sz w:val="28"/>
          <w:szCs w:val="28"/>
        </w:rPr>
      </w:pPr>
      <w:r w:rsidRPr="00D91A8E">
        <w:rPr>
          <w:sz w:val="28"/>
          <w:szCs w:val="28"/>
        </w:rPr>
        <w:t>Информации    о    результатах    проведенного    контрольного</w:t>
      </w:r>
      <w:r w:rsidRPr="00D91A8E">
        <w:rPr>
          <w:sz w:val="28"/>
          <w:szCs w:val="28"/>
        </w:rPr>
        <w:br/>
        <w:t>мероприятия направляется Совету.</w:t>
      </w:r>
    </w:p>
    <w:p w:rsidR="00231EB0" w:rsidRPr="00D91A8E" w:rsidRDefault="00231EB0" w:rsidP="00956B88">
      <w:pPr>
        <w:pStyle w:val="a3"/>
        <w:numPr>
          <w:ilvl w:val="1"/>
          <w:numId w:val="25"/>
        </w:numPr>
        <w:shd w:val="clear" w:color="auto" w:fill="FFFFFF"/>
        <w:tabs>
          <w:tab w:val="left" w:pos="1418"/>
        </w:tabs>
        <w:ind w:left="0" w:firstLine="709"/>
        <w:jc w:val="both"/>
        <w:rPr>
          <w:sz w:val="28"/>
          <w:szCs w:val="28"/>
        </w:rPr>
      </w:pPr>
      <w:r w:rsidRPr="00D91A8E">
        <w:rPr>
          <w:sz w:val="28"/>
          <w:szCs w:val="28"/>
        </w:rPr>
        <w:t>Итоговые результаты проведенного контрольного мероприятия</w:t>
      </w:r>
      <w:r w:rsidRPr="00D91A8E">
        <w:rPr>
          <w:sz w:val="28"/>
          <w:szCs w:val="28"/>
        </w:rPr>
        <w:br/>
        <w:t>подлежат опубликованию (обнародованию).</w:t>
      </w:r>
    </w:p>
    <w:p w:rsidR="00D91A8E" w:rsidRDefault="00D91A8E" w:rsidP="002E6700">
      <w:pPr>
        <w:shd w:val="clear" w:color="auto" w:fill="FFFFFF"/>
        <w:jc w:val="center"/>
        <w:rPr>
          <w:b/>
          <w:bCs/>
          <w:sz w:val="28"/>
          <w:szCs w:val="28"/>
        </w:rPr>
      </w:pPr>
    </w:p>
    <w:p w:rsidR="00231EB0" w:rsidRPr="00EA7191" w:rsidRDefault="0079589A" w:rsidP="002E6700">
      <w:pPr>
        <w:shd w:val="clear" w:color="auto" w:fill="FFFFFF"/>
        <w:jc w:val="center"/>
        <w:rPr>
          <w:sz w:val="28"/>
          <w:szCs w:val="28"/>
        </w:rPr>
      </w:pPr>
      <w:r>
        <w:rPr>
          <w:b/>
          <w:bCs/>
          <w:sz w:val="28"/>
          <w:szCs w:val="28"/>
        </w:rPr>
        <w:t>9</w:t>
      </w:r>
      <w:r w:rsidR="00231EB0" w:rsidRPr="00EA7191">
        <w:rPr>
          <w:b/>
          <w:bCs/>
          <w:sz w:val="28"/>
          <w:szCs w:val="28"/>
        </w:rPr>
        <w:t>. Планирование деятельности и отчетность Комиссии</w:t>
      </w:r>
    </w:p>
    <w:p w:rsidR="0079589A" w:rsidRDefault="00231EB0" w:rsidP="0079589A">
      <w:pPr>
        <w:pStyle w:val="a3"/>
        <w:numPr>
          <w:ilvl w:val="1"/>
          <w:numId w:val="21"/>
        </w:numPr>
        <w:shd w:val="clear" w:color="auto" w:fill="FFFFFF"/>
        <w:tabs>
          <w:tab w:val="left" w:pos="1418"/>
        </w:tabs>
        <w:ind w:left="0" w:firstLine="709"/>
        <w:jc w:val="both"/>
        <w:rPr>
          <w:sz w:val="28"/>
          <w:szCs w:val="28"/>
        </w:rPr>
      </w:pPr>
      <w:r w:rsidRPr="0079589A">
        <w:rPr>
          <w:sz w:val="28"/>
          <w:szCs w:val="28"/>
        </w:rPr>
        <w:t>Комиссия осуществляет свою деятельность на основе годовых планов, которые формируются исходя из необходимости обеспечения ее</w:t>
      </w:r>
      <w:r w:rsidR="002E6700" w:rsidRPr="0079589A">
        <w:rPr>
          <w:sz w:val="28"/>
          <w:szCs w:val="28"/>
        </w:rPr>
        <w:t xml:space="preserve"> </w:t>
      </w:r>
      <w:r w:rsidRPr="0079589A">
        <w:rPr>
          <w:sz w:val="28"/>
          <w:szCs w:val="28"/>
        </w:rPr>
        <w:t>полномочий с учетом всех видов и направлений деятельности Комиссии. Планы включают контрольные мероприятия и другие виды работ с указанием сроков их проведения и ответственных членов Комиссии, а также отдельных специалистов, привлекаемых на договорной основе. При этом перечень контрольных мероприятий Комиссии координируется с планами иных органов местного самоуправления.</w:t>
      </w:r>
    </w:p>
    <w:p w:rsidR="0079589A" w:rsidRDefault="00231EB0" w:rsidP="0079589A">
      <w:pPr>
        <w:pStyle w:val="a3"/>
        <w:numPr>
          <w:ilvl w:val="1"/>
          <w:numId w:val="21"/>
        </w:numPr>
        <w:shd w:val="clear" w:color="auto" w:fill="FFFFFF"/>
        <w:tabs>
          <w:tab w:val="left" w:pos="1418"/>
        </w:tabs>
        <w:ind w:left="0" w:firstLine="709"/>
        <w:jc w:val="both"/>
        <w:rPr>
          <w:sz w:val="28"/>
          <w:szCs w:val="28"/>
        </w:rPr>
      </w:pPr>
      <w:r w:rsidRPr="0079589A">
        <w:rPr>
          <w:sz w:val="28"/>
          <w:szCs w:val="28"/>
        </w:rPr>
        <w:t>Обязательному включению в планы работы Комиссии подлежат</w:t>
      </w:r>
      <w:r w:rsidRPr="0079589A">
        <w:rPr>
          <w:sz w:val="28"/>
          <w:szCs w:val="28"/>
        </w:rPr>
        <w:br/>
        <w:t xml:space="preserve">мероприятия    по    мотивированным    запросам    главы    </w:t>
      </w:r>
      <w:r w:rsidR="00EA7191" w:rsidRPr="0079589A">
        <w:rPr>
          <w:sz w:val="28"/>
          <w:szCs w:val="28"/>
        </w:rPr>
        <w:t>сельского поселения</w:t>
      </w:r>
      <w:r w:rsidRPr="0079589A">
        <w:rPr>
          <w:sz w:val="28"/>
          <w:szCs w:val="28"/>
        </w:rPr>
        <w:t>,</w:t>
      </w:r>
      <w:r w:rsidRPr="0079589A">
        <w:rPr>
          <w:sz w:val="28"/>
          <w:szCs w:val="28"/>
        </w:rPr>
        <w:br/>
        <w:t>председателя    Совета,    а    также    обращения    групп    депутатов    Совета</w:t>
      </w:r>
      <w:r w:rsidRPr="0079589A">
        <w:rPr>
          <w:sz w:val="28"/>
          <w:szCs w:val="28"/>
        </w:rPr>
        <w:br/>
        <w:t>численностью не менее одной трети от установленного числа депутатов</w:t>
      </w:r>
      <w:r w:rsidRPr="0079589A">
        <w:rPr>
          <w:sz w:val="28"/>
          <w:szCs w:val="28"/>
        </w:rPr>
        <w:br/>
        <w:t>Совета. Обязательному рассмотрению при формировании планов и программ</w:t>
      </w:r>
      <w:r w:rsidRPr="0079589A">
        <w:rPr>
          <w:sz w:val="28"/>
          <w:szCs w:val="28"/>
        </w:rPr>
        <w:br/>
        <w:t>работы   подлежат  запросы   органов   государственной   власти  и   местного</w:t>
      </w:r>
      <w:r w:rsidRPr="0079589A">
        <w:rPr>
          <w:sz w:val="28"/>
          <w:szCs w:val="28"/>
        </w:rPr>
        <w:br/>
        <w:t>самоуправления.</w:t>
      </w:r>
    </w:p>
    <w:p w:rsidR="0079589A" w:rsidRDefault="00231EB0" w:rsidP="0079589A">
      <w:pPr>
        <w:pStyle w:val="a3"/>
        <w:numPr>
          <w:ilvl w:val="1"/>
          <w:numId w:val="21"/>
        </w:numPr>
        <w:shd w:val="clear" w:color="auto" w:fill="FFFFFF"/>
        <w:tabs>
          <w:tab w:val="left" w:pos="1418"/>
        </w:tabs>
        <w:ind w:left="0" w:firstLine="709"/>
        <w:jc w:val="both"/>
        <w:rPr>
          <w:sz w:val="28"/>
          <w:szCs w:val="28"/>
        </w:rPr>
      </w:pPr>
      <w:r w:rsidRPr="0079589A">
        <w:rPr>
          <w:sz w:val="28"/>
          <w:szCs w:val="28"/>
        </w:rPr>
        <w:t>Годовой план деятельности Комиссии ежегодно утверждается</w:t>
      </w:r>
      <w:r w:rsidRPr="0079589A">
        <w:rPr>
          <w:sz w:val="28"/>
          <w:szCs w:val="28"/>
        </w:rPr>
        <w:br/>
        <w:t>Советом.</w:t>
      </w:r>
      <w:r w:rsidR="00EA7191" w:rsidRPr="0079589A">
        <w:rPr>
          <w:sz w:val="28"/>
          <w:szCs w:val="28"/>
        </w:rPr>
        <w:t xml:space="preserve"> </w:t>
      </w:r>
      <w:r w:rsidRPr="0079589A">
        <w:rPr>
          <w:sz w:val="28"/>
          <w:szCs w:val="28"/>
        </w:rPr>
        <w:t>При этом обязательному включению в годовой план деятельности Комиссии подлежат поручения Совета.</w:t>
      </w:r>
    </w:p>
    <w:p w:rsidR="00231EB0" w:rsidRPr="0079589A" w:rsidRDefault="00231EB0" w:rsidP="0079589A">
      <w:pPr>
        <w:pStyle w:val="a3"/>
        <w:numPr>
          <w:ilvl w:val="1"/>
          <w:numId w:val="21"/>
        </w:numPr>
        <w:shd w:val="clear" w:color="auto" w:fill="FFFFFF"/>
        <w:tabs>
          <w:tab w:val="left" w:pos="1418"/>
        </w:tabs>
        <w:ind w:left="0" w:firstLine="709"/>
        <w:jc w:val="both"/>
        <w:rPr>
          <w:sz w:val="28"/>
          <w:szCs w:val="28"/>
        </w:rPr>
      </w:pPr>
      <w:r w:rsidRPr="0079589A">
        <w:rPr>
          <w:sz w:val="28"/>
          <w:szCs w:val="28"/>
        </w:rPr>
        <w:t>Отчет  о  реализации  годового  плана деятельности  Комиссии</w:t>
      </w:r>
      <w:r w:rsidRPr="0079589A">
        <w:rPr>
          <w:sz w:val="28"/>
          <w:szCs w:val="28"/>
        </w:rPr>
        <w:br/>
        <w:t>ежегодно представляется на утверждение Совета одновременно с отчетом об</w:t>
      </w:r>
      <w:r w:rsidRPr="0079589A">
        <w:rPr>
          <w:sz w:val="28"/>
          <w:szCs w:val="28"/>
        </w:rPr>
        <w:br/>
        <w:t>исполнении местного бюджета.</w:t>
      </w:r>
    </w:p>
    <w:p w:rsidR="00720595" w:rsidRPr="00EA7191" w:rsidRDefault="00720595" w:rsidP="00342155">
      <w:pPr>
        <w:shd w:val="clear" w:color="auto" w:fill="FFFFFF"/>
        <w:jc w:val="center"/>
        <w:rPr>
          <w:b/>
          <w:bCs/>
          <w:sz w:val="28"/>
          <w:szCs w:val="28"/>
        </w:rPr>
      </w:pPr>
    </w:p>
    <w:p w:rsidR="00231EB0" w:rsidRPr="00EA7191" w:rsidRDefault="003D7CFB" w:rsidP="00342155">
      <w:pPr>
        <w:shd w:val="clear" w:color="auto" w:fill="FFFFFF"/>
        <w:jc w:val="center"/>
        <w:rPr>
          <w:sz w:val="28"/>
          <w:szCs w:val="28"/>
        </w:rPr>
      </w:pPr>
      <w:r>
        <w:rPr>
          <w:b/>
          <w:bCs/>
          <w:sz w:val="28"/>
          <w:szCs w:val="28"/>
        </w:rPr>
        <w:t>10</w:t>
      </w:r>
      <w:r w:rsidR="00231EB0" w:rsidRPr="00EA7191">
        <w:rPr>
          <w:b/>
          <w:bCs/>
          <w:sz w:val="28"/>
          <w:szCs w:val="28"/>
        </w:rPr>
        <w:t>. Правовые гарантии деятельности Комиссии</w:t>
      </w:r>
    </w:p>
    <w:p w:rsidR="00231EB0" w:rsidRPr="003D7CFB" w:rsidRDefault="00231EB0" w:rsidP="003D7CFB">
      <w:pPr>
        <w:pStyle w:val="a3"/>
        <w:numPr>
          <w:ilvl w:val="1"/>
          <w:numId w:val="22"/>
        </w:numPr>
        <w:shd w:val="clear" w:color="auto" w:fill="FFFFFF"/>
        <w:tabs>
          <w:tab w:val="left" w:pos="1418"/>
        </w:tabs>
        <w:ind w:left="0" w:firstLine="709"/>
        <w:jc w:val="both"/>
        <w:rPr>
          <w:sz w:val="28"/>
          <w:szCs w:val="28"/>
        </w:rPr>
      </w:pPr>
      <w:r w:rsidRPr="003D7CFB">
        <w:rPr>
          <w:sz w:val="28"/>
          <w:szCs w:val="28"/>
        </w:rPr>
        <w:t>Деятельность Комиссии не может быть приостановлена и осуществляется до формирования нового состава Комиссии.</w:t>
      </w:r>
    </w:p>
    <w:p w:rsidR="00BA358C" w:rsidRPr="00EA7191" w:rsidRDefault="00BA358C" w:rsidP="00342155">
      <w:pPr>
        <w:shd w:val="clear" w:color="auto" w:fill="FFFFFF"/>
        <w:rPr>
          <w:b/>
          <w:bCs/>
          <w:sz w:val="28"/>
          <w:szCs w:val="28"/>
        </w:rPr>
      </w:pPr>
    </w:p>
    <w:p w:rsidR="00231EB0" w:rsidRPr="00EA7191" w:rsidRDefault="003D7CFB" w:rsidP="00BA358C">
      <w:pPr>
        <w:shd w:val="clear" w:color="auto" w:fill="FFFFFF"/>
        <w:jc w:val="center"/>
        <w:rPr>
          <w:sz w:val="28"/>
          <w:szCs w:val="28"/>
        </w:rPr>
      </w:pPr>
      <w:r>
        <w:rPr>
          <w:b/>
          <w:bCs/>
          <w:sz w:val="28"/>
          <w:szCs w:val="28"/>
        </w:rPr>
        <w:t>11</w:t>
      </w:r>
      <w:r w:rsidR="00231EB0" w:rsidRPr="00EA7191">
        <w:rPr>
          <w:b/>
          <w:bCs/>
          <w:sz w:val="28"/>
          <w:szCs w:val="28"/>
        </w:rPr>
        <w:t>. Ответственность членов Комиссии</w:t>
      </w:r>
    </w:p>
    <w:p w:rsidR="003D7CFB" w:rsidRDefault="00231EB0" w:rsidP="003D7CFB">
      <w:pPr>
        <w:pStyle w:val="a3"/>
        <w:numPr>
          <w:ilvl w:val="1"/>
          <w:numId w:val="23"/>
        </w:numPr>
        <w:shd w:val="clear" w:color="auto" w:fill="FFFFFF"/>
        <w:tabs>
          <w:tab w:val="left" w:pos="1418"/>
        </w:tabs>
        <w:ind w:left="0" w:firstLine="709"/>
        <w:jc w:val="both"/>
        <w:rPr>
          <w:sz w:val="28"/>
          <w:szCs w:val="28"/>
        </w:rPr>
      </w:pPr>
      <w:r w:rsidRPr="003D7CFB">
        <w:rPr>
          <w:sz w:val="28"/>
          <w:szCs w:val="28"/>
        </w:rPr>
        <w:t>Члены Комиссии несут ответственность в соответствии с действующим законодательством за достоверность результатов проводимых контрольных мероприятий, представляемых в органы местного</w:t>
      </w:r>
      <w:r w:rsidR="00795748" w:rsidRPr="003D7CFB">
        <w:rPr>
          <w:sz w:val="28"/>
          <w:szCs w:val="28"/>
        </w:rPr>
        <w:t xml:space="preserve"> </w:t>
      </w:r>
      <w:r w:rsidRPr="003D7CFB">
        <w:rPr>
          <w:sz w:val="28"/>
          <w:szCs w:val="28"/>
        </w:rPr>
        <w:t>самоуправления и предаваемых гласности, а также за разглашение окончательных или промежуточных результатов проверок и иных сведений, полученных ими в результате профессиональной деятельности.</w:t>
      </w:r>
    </w:p>
    <w:p w:rsidR="00231EB0" w:rsidRPr="003D7CFB" w:rsidRDefault="00231EB0" w:rsidP="003D7CFB">
      <w:pPr>
        <w:pStyle w:val="a3"/>
        <w:numPr>
          <w:ilvl w:val="1"/>
          <w:numId w:val="23"/>
        </w:numPr>
        <w:shd w:val="clear" w:color="auto" w:fill="FFFFFF"/>
        <w:tabs>
          <w:tab w:val="left" w:pos="1418"/>
        </w:tabs>
        <w:ind w:left="0" w:firstLine="709"/>
        <w:jc w:val="both"/>
        <w:rPr>
          <w:sz w:val="28"/>
          <w:szCs w:val="28"/>
        </w:rPr>
      </w:pPr>
      <w:r w:rsidRPr="003D7CFB">
        <w:rPr>
          <w:sz w:val="28"/>
          <w:szCs w:val="28"/>
        </w:rPr>
        <w:t>Неправомерные действия членов Комиссии могут быть обжалованы в Совет</w:t>
      </w:r>
      <w:r w:rsidR="005C20D1" w:rsidRPr="003D7CFB">
        <w:rPr>
          <w:sz w:val="28"/>
          <w:szCs w:val="28"/>
        </w:rPr>
        <w:t>е</w:t>
      </w:r>
      <w:r w:rsidRPr="003D7CFB">
        <w:rPr>
          <w:sz w:val="28"/>
          <w:szCs w:val="28"/>
        </w:rPr>
        <w:t>.</w:t>
      </w:r>
    </w:p>
    <w:p w:rsidR="00BA358C" w:rsidRPr="00EA7191" w:rsidRDefault="00BA358C" w:rsidP="00342155">
      <w:pPr>
        <w:shd w:val="clear" w:color="auto" w:fill="FFFFFF"/>
        <w:rPr>
          <w:b/>
          <w:bCs/>
          <w:sz w:val="28"/>
          <w:szCs w:val="28"/>
        </w:rPr>
      </w:pPr>
    </w:p>
    <w:p w:rsidR="00231EB0" w:rsidRPr="00EA7191" w:rsidRDefault="003D7CFB" w:rsidP="00BA358C">
      <w:pPr>
        <w:shd w:val="clear" w:color="auto" w:fill="FFFFFF"/>
        <w:jc w:val="center"/>
        <w:rPr>
          <w:sz w:val="28"/>
          <w:szCs w:val="28"/>
        </w:rPr>
      </w:pPr>
      <w:r>
        <w:rPr>
          <w:b/>
          <w:bCs/>
          <w:sz w:val="28"/>
          <w:szCs w:val="28"/>
        </w:rPr>
        <w:t>12</w:t>
      </w:r>
      <w:r w:rsidR="00231EB0" w:rsidRPr="00EA7191">
        <w:rPr>
          <w:b/>
          <w:bCs/>
          <w:sz w:val="28"/>
          <w:szCs w:val="28"/>
        </w:rPr>
        <w:t>. Внесение изменений и дополнений в настоящее Положение</w:t>
      </w:r>
    </w:p>
    <w:p w:rsidR="003D7CFB" w:rsidRDefault="00231EB0" w:rsidP="003D7CFB">
      <w:pPr>
        <w:pStyle w:val="a3"/>
        <w:widowControl w:val="0"/>
        <w:numPr>
          <w:ilvl w:val="1"/>
          <w:numId w:val="24"/>
        </w:numPr>
        <w:shd w:val="clear" w:color="auto" w:fill="FFFFFF"/>
        <w:tabs>
          <w:tab w:val="left" w:pos="1418"/>
        </w:tabs>
        <w:autoSpaceDE w:val="0"/>
        <w:autoSpaceDN w:val="0"/>
        <w:adjustRightInd w:val="0"/>
        <w:ind w:left="0" w:firstLine="709"/>
        <w:jc w:val="both"/>
        <w:rPr>
          <w:sz w:val="28"/>
          <w:szCs w:val="28"/>
        </w:rPr>
      </w:pPr>
      <w:r w:rsidRPr="003D7CFB">
        <w:rPr>
          <w:sz w:val="28"/>
          <w:szCs w:val="28"/>
        </w:rPr>
        <w:t xml:space="preserve">Изменения и дополнения в настоящее Положение </w:t>
      </w:r>
      <w:r w:rsidR="001E7A0C">
        <w:rPr>
          <w:sz w:val="28"/>
          <w:szCs w:val="28"/>
        </w:rPr>
        <w:t xml:space="preserve">вносятся </w:t>
      </w:r>
      <w:r w:rsidRPr="003D7CFB">
        <w:rPr>
          <w:sz w:val="28"/>
          <w:szCs w:val="28"/>
        </w:rPr>
        <w:t>Советом.</w:t>
      </w:r>
    </w:p>
    <w:p w:rsidR="00231EB0" w:rsidRPr="003D7CFB" w:rsidRDefault="00231EB0" w:rsidP="003D7CFB">
      <w:pPr>
        <w:pStyle w:val="a3"/>
        <w:widowControl w:val="0"/>
        <w:numPr>
          <w:ilvl w:val="1"/>
          <w:numId w:val="24"/>
        </w:numPr>
        <w:shd w:val="clear" w:color="auto" w:fill="FFFFFF"/>
        <w:tabs>
          <w:tab w:val="left" w:pos="1418"/>
        </w:tabs>
        <w:autoSpaceDE w:val="0"/>
        <w:autoSpaceDN w:val="0"/>
        <w:adjustRightInd w:val="0"/>
        <w:ind w:left="0" w:firstLine="709"/>
        <w:jc w:val="both"/>
        <w:rPr>
          <w:sz w:val="28"/>
          <w:szCs w:val="28"/>
        </w:rPr>
      </w:pPr>
      <w:r w:rsidRPr="003D7CFB">
        <w:rPr>
          <w:sz w:val="28"/>
          <w:szCs w:val="28"/>
        </w:rPr>
        <w:t>Изменения порядка формирования Комиссии и требований к</w:t>
      </w:r>
      <w:r w:rsidRPr="003D7CFB">
        <w:rPr>
          <w:sz w:val="28"/>
          <w:szCs w:val="28"/>
        </w:rPr>
        <w:br/>
        <w:t>членам Комиссии, вносимые в настоящее Положение действующим Советом,</w:t>
      </w:r>
      <w:r w:rsidRPr="003D7CFB">
        <w:rPr>
          <w:sz w:val="28"/>
          <w:szCs w:val="28"/>
        </w:rPr>
        <w:br/>
        <w:t>вступают   в   силу   со   дня   начала  работы   вновь   избранного   Совета  по</w:t>
      </w:r>
      <w:r w:rsidRPr="003D7CFB">
        <w:rPr>
          <w:sz w:val="28"/>
          <w:szCs w:val="28"/>
        </w:rPr>
        <w:br/>
        <w:t>формированию нового состава Комиссии.</w:t>
      </w:r>
    </w:p>
    <w:p w:rsidR="00231EB0" w:rsidRPr="0034107D" w:rsidRDefault="00231EB0" w:rsidP="00342155">
      <w:pPr>
        <w:rPr>
          <w:sz w:val="28"/>
          <w:szCs w:val="28"/>
        </w:rPr>
      </w:pPr>
    </w:p>
    <w:p w:rsidR="00823B46" w:rsidRPr="0034107D" w:rsidRDefault="00823B46" w:rsidP="00342155"/>
    <w:p w:rsidR="0045086F" w:rsidRDefault="0045086F">
      <w:pPr>
        <w:spacing w:after="200" w:line="276" w:lineRule="auto"/>
        <w:rPr>
          <w:sz w:val="24"/>
          <w:szCs w:val="24"/>
        </w:rPr>
      </w:pPr>
      <w:r>
        <w:rPr>
          <w:sz w:val="24"/>
          <w:szCs w:val="24"/>
        </w:rPr>
        <w:br w:type="page"/>
      </w:r>
    </w:p>
    <w:p w:rsidR="00BA4230" w:rsidRPr="0034107D" w:rsidRDefault="00BA4230" w:rsidP="00BA4230">
      <w:pPr>
        <w:ind w:left="5245"/>
        <w:rPr>
          <w:sz w:val="24"/>
          <w:szCs w:val="24"/>
        </w:rPr>
      </w:pPr>
      <w:r w:rsidRPr="0034107D">
        <w:rPr>
          <w:sz w:val="24"/>
          <w:szCs w:val="24"/>
        </w:rPr>
        <w:lastRenderedPageBreak/>
        <w:t>Приложение №2</w:t>
      </w:r>
    </w:p>
    <w:p w:rsidR="009645C6" w:rsidRPr="00D70FAE" w:rsidRDefault="00BA4230" w:rsidP="009645C6">
      <w:pPr>
        <w:ind w:left="5245"/>
        <w:rPr>
          <w:sz w:val="24"/>
          <w:szCs w:val="24"/>
        </w:rPr>
      </w:pPr>
      <w:r>
        <w:rPr>
          <w:sz w:val="24"/>
          <w:szCs w:val="24"/>
        </w:rPr>
        <w:t xml:space="preserve">к решению Совета </w:t>
      </w:r>
      <w:r w:rsidR="009645C6" w:rsidRPr="00D70FAE">
        <w:rPr>
          <w:sz w:val="24"/>
          <w:szCs w:val="24"/>
        </w:rPr>
        <w:t xml:space="preserve">сельского поселения </w:t>
      </w:r>
      <w:r w:rsidR="007A2AF8">
        <w:rPr>
          <w:sz w:val="24"/>
          <w:szCs w:val="24"/>
        </w:rPr>
        <w:t>Богородский сельсовет муниципального района Благовещенский район Республики Башкортостан</w:t>
      </w:r>
    </w:p>
    <w:p w:rsidR="009645C6" w:rsidRPr="004468C7" w:rsidRDefault="009645C6" w:rsidP="009645C6">
      <w:pPr>
        <w:pStyle w:val="a3"/>
        <w:ind w:left="5245"/>
        <w:contextualSpacing w:val="0"/>
        <w:rPr>
          <w:sz w:val="24"/>
          <w:szCs w:val="24"/>
        </w:rPr>
      </w:pPr>
      <w:r w:rsidRPr="00D70FAE">
        <w:rPr>
          <w:sz w:val="24"/>
          <w:szCs w:val="24"/>
        </w:rPr>
        <w:t xml:space="preserve">от </w:t>
      </w:r>
      <w:proofErr w:type="gramStart"/>
      <w:r w:rsidR="00B45E23">
        <w:rPr>
          <w:sz w:val="24"/>
          <w:szCs w:val="24"/>
        </w:rPr>
        <w:t xml:space="preserve">13.10.2023 </w:t>
      </w:r>
      <w:r w:rsidR="00E870E7">
        <w:rPr>
          <w:sz w:val="24"/>
          <w:szCs w:val="24"/>
        </w:rPr>
        <w:t xml:space="preserve"> года</w:t>
      </w:r>
      <w:proofErr w:type="gramEnd"/>
      <w:r w:rsidR="00E870E7">
        <w:rPr>
          <w:sz w:val="24"/>
          <w:szCs w:val="24"/>
        </w:rPr>
        <w:t xml:space="preserve"> № </w:t>
      </w:r>
      <w:r w:rsidR="00B45E23">
        <w:rPr>
          <w:sz w:val="24"/>
          <w:szCs w:val="24"/>
        </w:rPr>
        <w:t>3-3</w:t>
      </w:r>
    </w:p>
    <w:p w:rsidR="009645C6" w:rsidRDefault="009645C6" w:rsidP="00342155">
      <w:pPr>
        <w:ind w:firstLine="708"/>
        <w:rPr>
          <w:sz w:val="24"/>
          <w:szCs w:val="24"/>
        </w:rPr>
      </w:pPr>
    </w:p>
    <w:p w:rsidR="009645C6" w:rsidRPr="00363695" w:rsidRDefault="009645C6" w:rsidP="00342155">
      <w:pPr>
        <w:ind w:firstLine="708"/>
        <w:rPr>
          <w:sz w:val="28"/>
          <w:szCs w:val="28"/>
        </w:rPr>
      </w:pPr>
    </w:p>
    <w:p w:rsidR="00976DEC" w:rsidRPr="00363695" w:rsidRDefault="003E3792" w:rsidP="00342155">
      <w:pPr>
        <w:ind w:hanging="142"/>
        <w:jc w:val="center"/>
        <w:rPr>
          <w:b/>
          <w:sz w:val="28"/>
          <w:szCs w:val="28"/>
        </w:rPr>
      </w:pPr>
      <w:r w:rsidRPr="00363695">
        <w:rPr>
          <w:b/>
          <w:sz w:val="28"/>
          <w:szCs w:val="28"/>
        </w:rPr>
        <w:t xml:space="preserve">Состав </w:t>
      </w:r>
    </w:p>
    <w:p w:rsidR="00BA4230" w:rsidRDefault="00976DEC" w:rsidP="00342155">
      <w:pPr>
        <w:ind w:hanging="142"/>
        <w:jc w:val="center"/>
        <w:rPr>
          <w:b/>
          <w:sz w:val="28"/>
          <w:szCs w:val="28"/>
        </w:rPr>
      </w:pPr>
      <w:r w:rsidRPr="00363695">
        <w:rPr>
          <w:b/>
          <w:sz w:val="28"/>
          <w:szCs w:val="28"/>
        </w:rPr>
        <w:t>р</w:t>
      </w:r>
      <w:r w:rsidR="003E3792" w:rsidRPr="00363695">
        <w:rPr>
          <w:b/>
          <w:sz w:val="28"/>
          <w:szCs w:val="28"/>
        </w:rPr>
        <w:t xml:space="preserve">евизионной комиссии </w:t>
      </w:r>
      <w:r w:rsidR="00EC4371" w:rsidRPr="00363695">
        <w:rPr>
          <w:b/>
          <w:sz w:val="28"/>
          <w:szCs w:val="28"/>
        </w:rPr>
        <w:t xml:space="preserve">Совета </w:t>
      </w:r>
      <w:r w:rsidR="003E3792" w:rsidRPr="00363695">
        <w:rPr>
          <w:b/>
          <w:sz w:val="28"/>
          <w:szCs w:val="28"/>
        </w:rPr>
        <w:t xml:space="preserve">сельского поселения </w:t>
      </w:r>
      <w:r w:rsidR="007A2AF8">
        <w:rPr>
          <w:b/>
          <w:sz w:val="28"/>
          <w:szCs w:val="28"/>
        </w:rPr>
        <w:t>Богородский сельсовет муниципального района Благовещенский район Республики Башкортостан</w:t>
      </w:r>
    </w:p>
    <w:p w:rsidR="00363695" w:rsidRDefault="00363695" w:rsidP="00342155">
      <w:pPr>
        <w:ind w:hanging="142"/>
        <w:jc w:val="center"/>
        <w:rPr>
          <w:b/>
          <w:sz w:val="28"/>
          <w:szCs w:val="28"/>
        </w:rPr>
      </w:pPr>
    </w:p>
    <w:p w:rsidR="00363695" w:rsidRPr="00363695" w:rsidRDefault="00363695" w:rsidP="00342155">
      <w:pPr>
        <w:ind w:hanging="142"/>
        <w:jc w:val="center"/>
        <w:rPr>
          <w:b/>
          <w:sz w:val="28"/>
          <w:szCs w:val="28"/>
        </w:rPr>
      </w:pPr>
    </w:p>
    <w:p w:rsidR="003E3792" w:rsidRPr="00363695" w:rsidRDefault="003E3792" w:rsidP="00342155">
      <w:pPr>
        <w:ind w:hanging="142"/>
        <w:jc w:val="center"/>
        <w:rPr>
          <w:b/>
          <w:sz w:val="28"/>
          <w:szCs w:val="28"/>
        </w:rPr>
      </w:pPr>
    </w:p>
    <w:p w:rsidR="00482C10" w:rsidRPr="00363695" w:rsidRDefault="00482C10" w:rsidP="00342155">
      <w:pPr>
        <w:ind w:hanging="142"/>
        <w:jc w:val="both"/>
        <w:rPr>
          <w:sz w:val="28"/>
          <w:szCs w:val="28"/>
        </w:rPr>
      </w:pPr>
      <w:r w:rsidRPr="00363695">
        <w:rPr>
          <w:sz w:val="28"/>
          <w:szCs w:val="28"/>
        </w:rPr>
        <w:t xml:space="preserve">Председатель </w:t>
      </w:r>
      <w:proofErr w:type="gramStart"/>
      <w:r w:rsidRPr="00363695">
        <w:rPr>
          <w:sz w:val="28"/>
          <w:szCs w:val="28"/>
        </w:rPr>
        <w:t>комиссии:</w:t>
      </w:r>
      <w:r w:rsidR="00363695" w:rsidRPr="00363695">
        <w:rPr>
          <w:sz w:val="28"/>
          <w:szCs w:val="28"/>
        </w:rPr>
        <w:t xml:space="preserve">   </w:t>
      </w:r>
      <w:proofErr w:type="gramEnd"/>
      <w:r w:rsidR="00363695" w:rsidRPr="00363695">
        <w:rPr>
          <w:sz w:val="28"/>
          <w:szCs w:val="28"/>
        </w:rPr>
        <w:t xml:space="preserve">                              </w:t>
      </w:r>
      <w:r w:rsidR="00363695">
        <w:rPr>
          <w:sz w:val="28"/>
          <w:szCs w:val="28"/>
        </w:rPr>
        <w:t xml:space="preserve">                     </w:t>
      </w:r>
      <w:r w:rsidR="00B45E23">
        <w:rPr>
          <w:sz w:val="28"/>
          <w:szCs w:val="28"/>
        </w:rPr>
        <w:t xml:space="preserve">Князева Галина </w:t>
      </w:r>
      <w:proofErr w:type="spellStart"/>
      <w:r w:rsidR="00B45E23">
        <w:rPr>
          <w:sz w:val="28"/>
          <w:szCs w:val="28"/>
        </w:rPr>
        <w:t>андреевна</w:t>
      </w:r>
      <w:proofErr w:type="spellEnd"/>
    </w:p>
    <w:p w:rsidR="00FB4E1A" w:rsidRPr="00363695" w:rsidRDefault="00FB4E1A" w:rsidP="00342155">
      <w:pPr>
        <w:ind w:hanging="142"/>
        <w:jc w:val="both"/>
        <w:rPr>
          <w:sz w:val="28"/>
          <w:szCs w:val="28"/>
        </w:rPr>
      </w:pPr>
    </w:p>
    <w:p w:rsidR="00482C10" w:rsidRPr="00363695" w:rsidRDefault="00482C10" w:rsidP="00342155">
      <w:pPr>
        <w:ind w:hanging="142"/>
        <w:jc w:val="both"/>
        <w:rPr>
          <w:sz w:val="28"/>
          <w:szCs w:val="28"/>
        </w:rPr>
      </w:pPr>
      <w:r w:rsidRPr="00363695">
        <w:rPr>
          <w:sz w:val="28"/>
          <w:szCs w:val="28"/>
        </w:rPr>
        <w:t xml:space="preserve">Секретарь </w:t>
      </w:r>
      <w:proofErr w:type="gramStart"/>
      <w:r w:rsidRPr="00363695">
        <w:rPr>
          <w:sz w:val="28"/>
          <w:szCs w:val="28"/>
        </w:rPr>
        <w:t>комиссии:</w:t>
      </w:r>
      <w:r w:rsidR="00363695" w:rsidRPr="00363695">
        <w:rPr>
          <w:sz w:val="28"/>
          <w:szCs w:val="28"/>
        </w:rPr>
        <w:t xml:space="preserve">   </w:t>
      </w:r>
      <w:proofErr w:type="gramEnd"/>
      <w:r w:rsidR="00363695" w:rsidRPr="00363695">
        <w:rPr>
          <w:sz w:val="28"/>
          <w:szCs w:val="28"/>
        </w:rPr>
        <w:t xml:space="preserve">                                                 </w:t>
      </w:r>
      <w:r w:rsidR="00363695">
        <w:rPr>
          <w:sz w:val="28"/>
          <w:szCs w:val="28"/>
        </w:rPr>
        <w:t xml:space="preserve">    </w:t>
      </w:r>
      <w:r w:rsidR="00B45E23">
        <w:rPr>
          <w:sz w:val="28"/>
          <w:szCs w:val="28"/>
        </w:rPr>
        <w:t>Лебедева Оксана Владимировна</w:t>
      </w:r>
    </w:p>
    <w:p w:rsidR="008F2C9D" w:rsidRPr="00363695" w:rsidRDefault="008F2C9D" w:rsidP="00342155">
      <w:pPr>
        <w:ind w:hanging="142"/>
        <w:jc w:val="both"/>
        <w:rPr>
          <w:sz w:val="28"/>
          <w:szCs w:val="28"/>
        </w:rPr>
      </w:pPr>
    </w:p>
    <w:p w:rsidR="00482C10" w:rsidRPr="00363695" w:rsidRDefault="00482C10" w:rsidP="00342155">
      <w:pPr>
        <w:ind w:hanging="142"/>
        <w:jc w:val="both"/>
        <w:rPr>
          <w:sz w:val="28"/>
          <w:szCs w:val="28"/>
        </w:rPr>
      </w:pPr>
      <w:r w:rsidRPr="00363695">
        <w:rPr>
          <w:sz w:val="28"/>
          <w:szCs w:val="28"/>
        </w:rPr>
        <w:t>Член комиссии:</w:t>
      </w:r>
      <w:r w:rsidR="00363695" w:rsidRPr="00363695">
        <w:rPr>
          <w:sz w:val="28"/>
          <w:szCs w:val="28"/>
        </w:rPr>
        <w:t xml:space="preserve">                                              </w:t>
      </w:r>
      <w:r w:rsidR="00363695">
        <w:rPr>
          <w:sz w:val="28"/>
          <w:szCs w:val="28"/>
        </w:rPr>
        <w:t xml:space="preserve">            </w:t>
      </w:r>
      <w:r w:rsidR="00B45E23">
        <w:rPr>
          <w:sz w:val="28"/>
          <w:szCs w:val="28"/>
        </w:rPr>
        <w:t xml:space="preserve">      Сергеева Екатерина Николаевна</w:t>
      </w:r>
      <w:bookmarkStart w:id="0" w:name="_GoBack"/>
      <w:bookmarkEnd w:id="0"/>
    </w:p>
    <w:p w:rsidR="008F2C9D" w:rsidRPr="00363695" w:rsidRDefault="008F2C9D" w:rsidP="008F2C9D">
      <w:pPr>
        <w:ind w:hanging="142"/>
        <w:jc w:val="both"/>
        <w:rPr>
          <w:i/>
          <w:sz w:val="28"/>
          <w:szCs w:val="28"/>
        </w:rPr>
      </w:pPr>
    </w:p>
    <w:sectPr w:rsidR="008F2C9D" w:rsidRPr="00363695" w:rsidSect="003A48E3">
      <w:pgSz w:w="11906" w:h="16838"/>
      <w:pgMar w:top="899" w:right="56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E90"/>
    <w:multiLevelType w:val="multilevel"/>
    <w:tmpl w:val="6C325B72"/>
    <w:lvl w:ilvl="0">
      <w:start w:val="11"/>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5C047CC"/>
    <w:multiLevelType w:val="multilevel"/>
    <w:tmpl w:val="A8347464"/>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D94B11"/>
    <w:multiLevelType w:val="singleLevel"/>
    <w:tmpl w:val="071E5860"/>
    <w:lvl w:ilvl="0">
      <w:start w:val="8"/>
      <w:numFmt w:val="decimal"/>
      <w:lvlText w:val="6.%1."/>
      <w:legacy w:legacy="1" w:legacySpace="0" w:legacyIndent="729"/>
      <w:lvlJc w:val="left"/>
      <w:rPr>
        <w:rFonts w:ascii="Times New Roman" w:hAnsi="Times New Roman" w:hint="default"/>
      </w:rPr>
    </w:lvl>
  </w:abstractNum>
  <w:abstractNum w:abstractNumId="3" w15:restartNumberingAfterBreak="0">
    <w:nsid w:val="0CB66299"/>
    <w:multiLevelType w:val="multilevel"/>
    <w:tmpl w:val="A8347464"/>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44FD4"/>
    <w:multiLevelType w:val="singleLevel"/>
    <w:tmpl w:val="98EAEC8A"/>
    <w:lvl w:ilvl="0">
      <w:start w:val="2"/>
      <w:numFmt w:val="decimal"/>
      <w:lvlText w:val="6.%1."/>
      <w:legacy w:legacy="1" w:legacySpace="0" w:legacyIndent="499"/>
      <w:lvlJc w:val="left"/>
      <w:rPr>
        <w:rFonts w:ascii="Times New Roman" w:hAnsi="Times New Roman" w:hint="default"/>
      </w:rPr>
    </w:lvl>
  </w:abstractNum>
  <w:abstractNum w:abstractNumId="5" w15:restartNumberingAfterBreak="0">
    <w:nsid w:val="10362211"/>
    <w:multiLevelType w:val="singleLevel"/>
    <w:tmpl w:val="3FA02B1E"/>
    <w:lvl w:ilvl="0">
      <w:start w:val="1"/>
      <w:numFmt w:val="decimal"/>
      <w:lvlText w:val="3.%1."/>
      <w:legacy w:legacy="1" w:legacySpace="0" w:legacyIndent="518"/>
      <w:lvlJc w:val="left"/>
      <w:rPr>
        <w:rFonts w:ascii="Times New Roman" w:hAnsi="Times New Roman" w:hint="default"/>
      </w:rPr>
    </w:lvl>
  </w:abstractNum>
  <w:abstractNum w:abstractNumId="6" w15:restartNumberingAfterBreak="0">
    <w:nsid w:val="125A2B5E"/>
    <w:multiLevelType w:val="singleLevel"/>
    <w:tmpl w:val="DCEE4932"/>
    <w:lvl w:ilvl="0">
      <w:start w:val="1"/>
      <w:numFmt w:val="decimal"/>
      <w:lvlText w:val="10.%1."/>
      <w:legacy w:legacy="1" w:legacySpace="0" w:legacyIndent="638"/>
      <w:lvlJc w:val="left"/>
      <w:rPr>
        <w:rFonts w:ascii="Times New Roman" w:hAnsi="Times New Roman" w:hint="default"/>
      </w:rPr>
    </w:lvl>
  </w:abstractNum>
  <w:abstractNum w:abstractNumId="7" w15:restartNumberingAfterBreak="0">
    <w:nsid w:val="16491BC5"/>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8" w15:restartNumberingAfterBreak="0">
    <w:nsid w:val="193C5163"/>
    <w:multiLevelType w:val="multilevel"/>
    <w:tmpl w:val="6C325B72"/>
    <w:lvl w:ilvl="0">
      <w:start w:val="13"/>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15:restartNumberingAfterBreak="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80152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15:restartNumberingAfterBreak="0">
    <w:nsid w:val="2A024EA6"/>
    <w:multiLevelType w:val="hybridMultilevel"/>
    <w:tmpl w:val="05E6A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9" w15:restartNumberingAfterBreak="0">
    <w:nsid w:val="37282A7B"/>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0F3A9C"/>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15:restartNumberingAfterBreak="0">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1B6028"/>
    <w:multiLevelType w:val="hybridMultilevel"/>
    <w:tmpl w:val="76B681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030674"/>
    <w:multiLevelType w:val="singleLevel"/>
    <w:tmpl w:val="7BF284A2"/>
    <w:lvl w:ilvl="0">
      <w:start w:val="2"/>
      <w:numFmt w:val="decimal"/>
      <w:lvlText w:val="11.%1."/>
      <w:legacy w:legacy="1" w:legacySpace="0" w:legacyIndent="658"/>
      <w:lvlJc w:val="left"/>
      <w:rPr>
        <w:rFonts w:ascii="Times New Roman" w:hAnsi="Times New Roman" w:hint="default"/>
      </w:rPr>
    </w:lvl>
  </w:abstractNum>
  <w:abstractNum w:abstractNumId="27" w15:restartNumberingAfterBreak="0">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AD0170"/>
    <w:multiLevelType w:val="hybridMultilevel"/>
    <w:tmpl w:val="B61CE012"/>
    <w:lvl w:ilvl="0" w:tplc="BF18A36E">
      <w:start w:val="1"/>
      <w:numFmt w:val="decimal"/>
      <w:lvlText w:val="2.%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F03617"/>
    <w:multiLevelType w:val="singleLevel"/>
    <w:tmpl w:val="BF18A36E"/>
    <w:lvl w:ilvl="0">
      <w:start w:val="1"/>
      <w:numFmt w:val="decimal"/>
      <w:lvlText w:val="2.%1."/>
      <w:legacy w:legacy="1" w:legacySpace="0" w:legacyIndent="538"/>
      <w:lvlJc w:val="left"/>
      <w:rPr>
        <w:rFonts w:ascii="Times New Roman" w:hAnsi="Times New Roman" w:hint="default"/>
      </w:rPr>
    </w:lvl>
  </w:abstractNum>
  <w:abstractNum w:abstractNumId="32" w15:restartNumberingAfterBreak="0">
    <w:nsid w:val="4B205F2B"/>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5" w15:restartNumberingAfterBreak="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6" w15:restartNumberingAfterBreak="0">
    <w:nsid w:val="5D194BA8"/>
    <w:multiLevelType w:val="multilevel"/>
    <w:tmpl w:val="6C325B72"/>
    <w:lvl w:ilvl="0">
      <w:start w:val="13"/>
      <w:numFmt w:val="decimal"/>
      <w:lvlText w:val="%1"/>
      <w:lvlJc w:val="left"/>
      <w:pPr>
        <w:ind w:left="525" w:hanging="525"/>
      </w:pPr>
      <w:rPr>
        <w:rFonts w:hint="default"/>
        <w:color w:val="000000"/>
      </w:rPr>
    </w:lvl>
    <w:lvl w:ilvl="1">
      <w:start w:val="1"/>
      <w:numFmt w:val="decimal"/>
      <w:lvlText w:val="%1.%2"/>
      <w:lvlJc w:val="left"/>
      <w:pPr>
        <w:ind w:left="1518"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7" w15:restartNumberingAfterBreak="0">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8" w15:restartNumberingAfterBreak="0">
    <w:nsid w:val="63D477BC"/>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41" w15:restartNumberingAfterBreak="0">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2" w15:restartNumberingAfterBreak="0">
    <w:nsid w:val="70B815E9"/>
    <w:multiLevelType w:val="singleLevel"/>
    <w:tmpl w:val="70D63E3C"/>
    <w:lvl w:ilvl="0">
      <w:start w:val="1"/>
      <w:numFmt w:val="decimal"/>
      <w:lvlText w:val="14.%1."/>
      <w:legacy w:legacy="1" w:legacySpace="0" w:legacyIndent="710"/>
      <w:lvlJc w:val="left"/>
      <w:rPr>
        <w:rFonts w:ascii="Times New Roman" w:hAnsi="Times New Roman" w:hint="default"/>
      </w:rPr>
    </w:lvl>
  </w:abstractNum>
  <w:abstractNum w:abstractNumId="43" w15:restartNumberingAfterBreak="0">
    <w:nsid w:val="71B742A3"/>
    <w:multiLevelType w:val="hybridMultilevel"/>
    <w:tmpl w:val="46020B20"/>
    <w:lvl w:ilvl="0" w:tplc="BF18A36E">
      <w:start w:val="1"/>
      <w:numFmt w:val="decimal"/>
      <w:lvlText w:val="2.%1."/>
      <w:lvlJc w:val="left"/>
      <w:pPr>
        <w:ind w:left="720" w:hanging="360"/>
      </w:pPr>
      <w:rPr>
        <w:rFonts w:ascii="Times New Roman" w:hAnsi="Times New Roman" w:hint="default"/>
      </w:rPr>
    </w:lvl>
    <w:lvl w:ilvl="1" w:tplc="BF18A36E">
      <w:start w:val="1"/>
      <w:numFmt w:val="decimal"/>
      <w:lvlText w:val="2.%2."/>
      <w:lvlJc w:val="left"/>
      <w:pPr>
        <w:ind w:left="1440" w:hanging="360"/>
      </w:pPr>
      <w:rPr>
        <w:rFonts w:ascii="Times New Roman" w:hAnsi="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DA596F"/>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5"/>
  </w:num>
  <w:num w:numId="3">
    <w:abstractNumId w:val="18"/>
  </w:num>
  <w:num w:numId="4">
    <w:abstractNumId w:val="40"/>
  </w:num>
  <w:num w:numId="5">
    <w:abstractNumId w:val="4"/>
  </w:num>
  <w:num w:numId="6">
    <w:abstractNumId w:val="2"/>
  </w:num>
  <w:num w:numId="7">
    <w:abstractNumId w:val="6"/>
  </w:num>
  <w:num w:numId="8">
    <w:abstractNumId w:val="26"/>
  </w:num>
  <w:num w:numId="9">
    <w:abstractNumId w:val="42"/>
  </w:num>
  <w:num w:numId="10">
    <w:abstractNumId w:val="13"/>
  </w:num>
  <w:num w:numId="11">
    <w:abstractNumId w:val="35"/>
  </w:num>
  <w:num w:numId="12">
    <w:abstractNumId w:val="27"/>
  </w:num>
  <w:num w:numId="13">
    <w:abstractNumId w:val="29"/>
  </w:num>
  <w:num w:numId="14">
    <w:abstractNumId w:val="43"/>
  </w:num>
  <w:num w:numId="15">
    <w:abstractNumId w:val="36"/>
  </w:num>
  <w:num w:numId="16">
    <w:abstractNumId w:val="3"/>
  </w:num>
  <w:num w:numId="17">
    <w:abstractNumId w:val="1"/>
  </w:num>
  <w:num w:numId="18">
    <w:abstractNumId w:val="11"/>
  </w:num>
  <w:num w:numId="19">
    <w:abstractNumId w:val="8"/>
  </w:num>
  <w:num w:numId="20">
    <w:abstractNumId w:val="0"/>
  </w:num>
  <w:num w:numId="21">
    <w:abstractNumId w:val="39"/>
  </w:num>
  <w:num w:numId="22">
    <w:abstractNumId w:val="10"/>
  </w:num>
  <w:num w:numId="23">
    <w:abstractNumId w:val="9"/>
  </w:num>
  <w:num w:numId="24">
    <w:abstractNumId w:val="20"/>
  </w:num>
  <w:num w:numId="25">
    <w:abstractNumId w:val="47"/>
  </w:num>
  <w:num w:numId="26">
    <w:abstractNumId w:val="17"/>
  </w:num>
  <w:num w:numId="27">
    <w:abstractNumId w:val="23"/>
  </w:num>
  <w:num w:numId="28">
    <w:abstractNumId w:val="46"/>
  </w:num>
  <w:num w:numId="29">
    <w:abstractNumId w:val="16"/>
  </w:num>
  <w:num w:numId="30">
    <w:abstractNumId w:val="38"/>
  </w:num>
  <w:num w:numId="31">
    <w:abstractNumId w:val="34"/>
  </w:num>
  <w:num w:numId="32">
    <w:abstractNumId w:val="33"/>
  </w:num>
  <w:num w:numId="33">
    <w:abstractNumId w:val="21"/>
  </w:num>
  <w:num w:numId="34">
    <w:abstractNumId w:val="44"/>
  </w:num>
  <w:num w:numId="35">
    <w:abstractNumId w:val="32"/>
  </w:num>
  <w:num w:numId="36">
    <w:abstractNumId w:val="7"/>
  </w:num>
  <w:num w:numId="37">
    <w:abstractNumId w:val="28"/>
  </w:num>
  <w:num w:numId="38">
    <w:abstractNumId w:val="22"/>
  </w:num>
  <w:num w:numId="39">
    <w:abstractNumId w:val="37"/>
  </w:num>
  <w:num w:numId="40">
    <w:abstractNumId w:val="24"/>
  </w:num>
  <w:num w:numId="41">
    <w:abstractNumId w:val="25"/>
  </w:num>
  <w:num w:numId="42">
    <w:abstractNumId w:val="19"/>
  </w:num>
  <w:num w:numId="43">
    <w:abstractNumId w:val="12"/>
  </w:num>
  <w:num w:numId="44">
    <w:abstractNumId w:val="15"/>
  </w:num>
  <w:num w:numId="45">
    <w:abstractNumId w:val="14"/>
  </w:num>
  <w:num w:numId="46">
    <w:abstractNumId w:val="41"/>
  </w:num>
  <w:num w:numId="47">
    <w:abstractNumId w:val="3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EB0"/>
    <w:rsid w:val="00000798"/>
    <w:rsid w:val="00080F04"/>
    <w:rsid w:val="00110347"/>
    <w:rsid w:val="00151881"/>
    <w:rsid w:val="00164CE5"/>
    <w:rsid w:val="00172E89"/>
    <w:rsid w:val="001E7A0C"/>
    <w:rsid w:val="001F0359"/>
    <w:rsid w:val="001F3626"/>
    <w:rsid w:val="00231EB0"/>
    <w:rsid w:val="002358B5"/>
    <w:rsid w:val="002455CD"/>
    <w:rsid w:val="002959E8"/>
    <w:rsid w:val="002E6700"/>
    <w:rsid w:val="00300A5D"/>
    <w:rsid w:val="0032307A"/>
    <w:rsid w:val="0034107D"/>
    <w:rsid w:val="00342155"/>
    <w:rsid w:val="00344423"/>
    <w:rsid w:val="00363695"/>
    <w:rsid w:val="003927EC"/>
    <w:rsid w:val="003D7CFB"/>
    <w:rsid w:val="003E3792"/>
    <w:rsid w:val="0045086F"/>
    <w:rsid w:val="00461D9E"/>
    <w:rsid w:val="004654B6"/>
    <w:rsid w:val="00482C10"/>
    <w:rsid w:val="004A0933"/>
    <w:rsid w:val="004A0B87"/>
    <w:rsid w:val="004E0619"/>
    <w:rsid w:val="004E3351"/>
    <w:rsid w:val="0051772E"/>
    <w:rsid w:val="005C043A"/>
    <w:rsid w:val="005C20D1"/>
    <w:rsid w:val="006212EF"/>
    <w:rsid w:val="00661B2E"/>
    <w:rsid w:val="00675489"/>
    <w:rsid w:val="006A17C2"/>
    <w:rsid w:val="006F4958"/>
    <w:rsid w:val="00720595"/>
    <w:rsid w:val="00795748"/>
    <w:rsid w:val="0079589A"/>
    <w:rsid w:val="00796132"/>
    <w:rsid w:val="007A2AF8"/>
    <w:rsid w:val="007D4524"/>
    <w:rsid w:val="00806B6F"/>
    <w:rsid w:val="00823B46"/>
    <w:rsid w:val="008243AB"/>
    <w:rsid w:val="0082759E"/>
    <w:rsid w:val="00833B63"/>
    <w:rsid w:val="00835154"/>
    <w:rsid w:val="00896CBA"/>
    <w:rsid w:val="008F1C14"/>
    <w:rsid w:val="008F2C9D"/>
    <w:rsid w:val="00956B88"/>
    <w:rsid w:val="009645C6"/>
    <w:rsid w:val="00976DEC"/>
    <w:rsid w:val="009E0766"/>
    <w:rsid w:val="00A22553"/>
    <w:rsid w:val="00A24C89"/>
    <w:rsid w:val="00A52CA7"/>
    <w:rsid w:val="00AA5C43"/>
    <w:rsid w:val="00AC4CFE"/>
    <w:rsid w:val="00AC5F3C"/>
    <w:rsid w:val="00AE34EC"/>
    <w:rsid w:val="00AF3001"/>
    <w:rsid w:val="00B03F2A"/>
    <w:rsid w:val="00B42A57"/>
    <w:rsid w:val="00B45E23"/>
    <w:rsid w:val="00B72A02"/>
    <w:rsid w:val="00BA358C"/>
    <w:rsid w:val="00BA4230"/>
    <w:rsid w:val="00BB5112"/>
    <w:rsid w:val="00C25FE9"/>
    <w:rsid w:val="00C346F2"/>
    <w:rsid w:val="00C439F4"/>
    <w:rsid w:val="00C62642"/>
    <w:rsid w:val="00C637BB"/>
    <w:rsid w:val="00C84960"/>
    <w:rsid w:val="00CF56E9"/>
    <w:rsid w:val="00D24C20"/>
    <w:rsid w:val="00D74F78"/>
    <w:rsid w:val="00D7774B"/>
    <w:rsid w:val="00D916BB"/>
    <w:rsid w:val="00D91A8E"/>
    <w:rsid w:val="00DB0139"/>
    <w:rsid w:val="00DB12FD"/>
    <w:rsid w:val="00DF79F9"/>
    <w:rsid w:val="00E72B3E"/>
    <w:rsid w:val="00E753CB"/>
    <w:rsid w:val="00E870E7"/>
    <w:rsid w:val="00E938CE"/>
    <w:rsid w:val="00EA7191"/>
    <w:rsid w:val="00EB0A37"/>
    <w:rsid w:val="00EB5450"/>
    <w:rsid w:val="00EC273D"/>
    <w:rsid w:val="00EC4371"/>
    <w:rsid w:val="00ED3FCB"/>
    <w:rsid w:val="00F10B9A"/>
    <w:rsid w:val="00F43C33"/>
    <w:rsid w:val="00F51317"/>
    <w:rsid w:val="00F7212D"/>
    <w:rsid w:val="00F85E29"/>
    <w:rsid w:val="00FB4E1A"/>
    <w:rsid w:val="00FF43AD"/>
    <w:rsid w:val="00FF4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ECE4"/>
  <w15:docId w15:val="{3007B1EB-7C3E-4A97-9F9F-8B431A5A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EB0"/>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59E"/>
    <w:pPr>
      <w:ind w:left="720"/>
      <w:contextualSpacing/>
    </w:pPr>
  </w:style>
  <w:style w:type="paragraph" w:customStyle="1" w:styleId="Default">
    <w:name w:val="Default"/>
    <w:rsid w:val="003636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uiPriority w:val="99"/>
    <w:rsid w:val="007A2AF8"/>
    <w:pPr>
      <w:spacing w:before="100" w:beforeAutospacing="1" w:after="100" w:afterAutospacing="1"/>
    </w:pPr>
    <w:rPr>
      <w:sz w:val="24"/>
      <w:szCs w:val="24"/>
    </w:rPr>
  </w:style>
  <w:style w:type="paragraph" w:styleId="2">
    <w:name w:val="Body Text Indent 2"/>
    <w:basedOn w:val="a"/>
    <w:link w:val="20"/>
    <w:rsid w:val="007A2AF8"/>
    <w:pPr>
      <w:spacing w:line="288" w:lineRule="auto"/>
      <w:ind w:firstLine="709"/>
      <w:jc w:val="both"/>
    </w:pPr>
    <w:rPr>
      <w:b/>
      <w:bCs/>
      <w:i/>
      <w:iCs/>
      <w:color w:val="000000"/>
      <w:sz w:val="28"/>
      <w:szCs w:val="28"/>
    </w:rPr>
  </w:style>
  <w:style w:type="character" w:customStyle="1" w:styleId="20">
    <w:name w:val="Основной текст с отступом 2 Знак"/>
    <w:basedOn w:val="a0"/>
    <w:link w:val="2"/>
    <w:rsid w:val="007A2AF8"/>
    <w:rPr>
      <w:rFonts w:ascii="Times New Roman" w:eastAsia="Times New Roman" w:hAnsi="Times New Roman" w:cs="Times New Roman"/>
      <w:b/>
      <w:bCs/>
      <w:i/>
      <w:i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1564-7F2E-478B-879C-C228AAF3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3323</Words>
  <Characters>18945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2022-05-17T06:46:00Z</cp:lastPrinted>
  <dcterms:created xsi:type="dcterms:W3CDTF">2022-05-16T11:24:00Z</dcterms:created>
  <dcterms:modified xsi:type="dcterms:W3CDTF">2023-10-12T06:30:00Z</dcterms:modified>
</cp:coreProperties>
</file>