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EB3" w:rsidRPr="00DA2EB3" w:rsidRDefault="00DA2EB3" w:rsidP="00DA2EB3">
      <w:pPr>
        <w:shd w:val="clear" w:color="auto" w:fill="FFFFFF"/>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Раздел 1 Общие положения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108"/>
        <w:gridCol w:w="4277"/>
      </w:tblGrid>
      <w:tr w:rsidR="00DA2EB3" w:rsidRPr="00DA2EB3" w:rsidTr="00DA2EB3">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Требования Правил с 2012 по 2021 годы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Требования Правил с 2021 года</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71. При обнаружении пожара или признаков горения в здании, помещении (задымление, запах гари, повышение температуры воздуха и др.) необходимо:</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 немедленно сообщить об этом по телефону в пожарную охрану (при этом необходимо назвать адрес объекта защиты, место возникновения пожара, а также сообщить свою фамилию);</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б) принять </w:t>
            </w:r>
            <w:r w:rsidRPr="00DA2EB3">
              <w:rPr>
                <w:rFonts w:ascii="Verdana" w:eastAsia="Times New Roman" w:hAnsi="Verdana" w:cs="Times New Roman"/>
                <w:b/>
                <w:bCs/>
                <w:color w:val="333333"/>
                <w:sz w:val="25"/>
              </w:rPr>
              <w:t>посильные</w:t>
            </w:r>
            <w:r w:rsidRPr="00DA2EB3">
              <w:rPr>
                <w:rFonts w:ascii="Verdana" w:eastAsia="Times New Roman" w:hAnsi="Verdana" w:cs="Times New Roman"/>
                <w:color w:val="333333"/>
                <w:sz w:val="25"/>
                <w:szCs w:val="25"/>
              </w:rPr>
              <w:t> меры по эвакуации людей и тушению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2. </w:t>
            </w:r>
            <w:proofErr w:type="gramStart"/>
            <w:r w:rsidRPr="00DA2EB3">
              <w:rPr>
                <w:rFonts w:ascii="Verdana" w:eastAsia="Times New Roman" w:hAnsi="Verdana" w:cs="Times New Roman"/>
                <w:color w:val="333333"/>
                <w:sz w:val="25"/>
                <w:szCs w:val="25"/>
              </w:rPr>
              <w:t>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roofErr w:type="gramEnd"/>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принять меры по эвакуации людей, </w:t>
            </w:r>
            <w:r w:rsidRPr="00DA2EB3">
              <w:rPr>
                <w:rFonts w:ascii="Verdana" w:eastAsia="Times New Roman" w:hAnsi="Verdana" w:cs="Times New Roman"/>
                <w:b/>
                <w:bCs/>
                <w:color w:val="333333"/>
                <w:sz w:val="25"/>
              </w:rPr>
              <w:t>а при условии отсутствия угрозы жизни и здоровью людей</w:t>
            </w:r>
            <w:r w:rsidRPr="00DA2EB3">
              <w:rPr>
                <w:rFonts w:ascii="Verdana" w:eastAsia="Times New Roman" w:hAnsi="Verdana" w:cs="Times New Roman"/>
                <w:color w:val="333333"/>
                <w:sz w:val="25"/>
                <w:szCs w:val="25"/>
              </w:rPr>
              <w:t> меры по тушению пожара</w:t>
            </w:r>
            <w:r w:rsidRPr="00DA2EB3">
              <w:rPr>
                <w:rFonts w:ascii="Verdana" w:eastAsia="Times New Roman" w:hAnsi="Verdana" w:cs="Times New Roman"/>
                <w:b/>
                <w:bCs/>
                <w:color w:val="333333"/>
                <w:sz w:val="25"/>
              </w:rPr>
              <w:t> в начальной стадии</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4. Руководитель организации назначает лицо, ответственное за пожарную безопасность, которое обеспечивает соблюдение требований пожарной безопасности на объекте защиты.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4.Руководитель организации </w:t>
            </w:r>
            <w:r w:rsidRPr="00DA2EB3">
              <w:rPr>
                <w:rFonts w:ascii="Verdana" w:eastAsia="Times New Roman" w:hAnsi="Verdana" w:cs="Times New Roman"/>
                <w:b/>
                <w:bCs/>
                <w:color w:val="333333"/>
                <w:sz w:val="25"/>
              </w:rPr>
              <w:t>вправе</w:t>
            </w:r>
            <w:r w:rsidRPr="00DA2EB3">
              <w:rPr>
                <w:rFonts w:ascii="Verdana" w:eastAsia="Times New Roman" w:hAnsi="Verdana" w:cs="Times New Roman"/>
                <w:color w:val="333333"/>
                <w:sz w:val="25"/>
                <w:szCs w:val="25"/>
              </w:rPr>
              <w:t>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7. В здании или сооружении, кроме жилых домов, в котором может одновременно находиться 50 и более человек, то есть на объекте с массовым пребыванием людей, а </w:t>
            </w:r>
            <w:r w:rsidRPr="00DA2EB3">
              <w:rPr>
                <w:rFonts w:ascii="Verdana" w:eastAsia="Times New Roman" w:hAnsi="Verdana" w:cs="Times New Roman"/>
                <w:color w:val="333333"/>
                <w:sz w:val="25"/>
                <w:szCs w:val="25"/>
              </w:rPr>
              <w:lastRenderedPageBreak/>
              <w:t>также на объекте с рабочими местами на этаже для 10 и более человек руководитель организации обеспечивает наличие планов эвакуации людей при пожаре.</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i/>
                <w:iCs/>
                <w:color w:val="333333"/>
                <w:sz w:val="25"/>
              </w:rPr>
              <w:t>На плане эвакуации людей при пожаре обозначаются места хранения первичных средств пожаротушения</w:t>
            </w:r>
            <w:r w:rsidRPr="00DA2EB3">
              <w:rPr>
                <w:rFonts w:ascii="Verdana" w:eastAsia="Times New Roman" w:hAnsi="Verdana" w:cs="Times New Roman"/>
                <w:color w:val="333333"/>
                <w:sz w:val="25"/>
                <w:szCs w:val="2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 xml:space="preserve">5. </w:t>
            </w:r>
            <w:proofErr w:type="gramStart"/>
            <w:r w:rsidRPr="00DA2EB3">
              <w:rPr>
                <w:rFonts w:ascii="Verdana" w:eastAsia="Times New Roman" w:hAnsi="Verdana" w:cs="Times New Roman"/>
                <w:color w:val="333333"/>
                <w:sz w:val="25"/>
                <w:szCs w:val="25"/>
              </w:rPr>
              <w:t xml:space="preserve">В отношении здания или сооружения (кроме жилых домов), в которых могут одновременно находиться 50 и более человек (далее – объект </w:t>
            </w:r>
            <w:r w:rsidRPr="00DA2EB3">
              <w:rPr>
                <w:rFonts w:ascii="Verdana" w:eastAsia="Times New Roman" w:hAnsi="Verdana" w:cs="Times New Roman"/>
                <w:color w:val="333333"/>
                <w:sz w:val="25"/>
                <w:szCs w:val="25"/>
              </w:rPr>
              <w:lastRenderedPageBreak/>
              <w:t>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w:t>
            </w:r>
            <w:r w:rsidRPr="00DA2EB3">
              <w:rPr>
                <w:rFonts w:ascii="Verdana" w:eastAsia="Times New Roman" w:hAnsi="Verdana" w:cs="Times New Roman"/>
                <w:b/>
                <w:bCs/>
                <w:color w:val="333333"/>
                <w:sz w:val="25"/>
              </w:rPr>
              <w:t>, которые размещаются на видных местах</w:t>
            </w:r>
            <w:proofErr w:type="gramEnd"/>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i/>
                <w:iCs/>
                <w:color w:val="333333"/>
                <w:sz w:val="25"/>
              </w:rPr>
              <w:t>10. Руководитель организации обеспечивает (ежедневно) передачу в подразделение пожарной охраны, в районе выезда которого находится объект защиты с ночным пребыванием людей, информации о количестве людей (больных), находящихся на объекте защиты (в том числе в ночное время).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Требование упразднено.</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64. Руководитель организации обеспечивает наличие в помещении диспетчерского пункта (пожарного поста) инструкции о порядке действий дежурного персонала при получении сигналов о пожаре и неисправности установок (систем) противопожарной защиты объекта защиты.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 xml:space="preserve">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w:t>
            </w:r>
            <w:r w:rsidRPr="00DA2EB3">
              <w:rPr>
                <w:rFonts w:ascii="Verdana" w:eastAsia="Times New Roman" w:hAnsi="Verdana" w:cs="Times New Roman"/>
                <w:b/>
                <w:bCs/>
                <w:color w:val="333333"/>
                <w:sz w:val="25"/>
              </w:rPr>
              <w:lastRenderedPageBreak/>
              <w:t>пожарной сигнализации указывается группа контролируемых помещений</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14.  Запрещается курение на территории и в помещениях складов и баз, хлебоприемных пунктов, в злаковых массивах и на сенокосных угодьях, на объектах защиты торговли, добычи, переработки и хранения легковоспламеняющихся и горючих жидкостей и горючих газов, на объектах защиты производства всех видов взрывчатых веществ, на пожаровзрывоопасных и пожароопасных участках.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11. </w:t>
            </w:r>
            <w:proofErr w:type="gramStart"/>
            <w:r w:rsidRPr="00DA2EB3">
              <w:rPr>
                <w:rFonts w:ascii="Verdana" w:eastAsia="Times New Roman" w:hAnsi="Verdana" w:cs="Times New Roman"/>
                <w:color w:val="333333"/>
                <w:sz w:val="25"/>
                <w:szCs w:val="25"/>
              </w:rPr>
              <w:t>Запрещается курение на территории и в помещении складов и баз, хлебоприемных пунктов, злаковых массивов и сенокосных угодий, </w:t>
            </w:r>
            <w:r w:rsidRPr="00DA2EB3">
              <w:rPr>
                <w:rFonts w:ascii="Verdana" w:eastAsia="Times New Roman" w:hAnsi="Verdana" w:cs="Times New Roman"/>
                <w:b/>
                <w:bCs/>
                <w:color w:val="333333"/>
                <w:sz w:val="25"/>
              </w:rPr>
              <w:t>объектов здравоохранения, образования, транспорта,</w:t>
            </w:r>
            <w:r w:rsidRPr="00DA2EB3">
              <w:rPr>
                <w:rFonts w:ascii="Verdana" w:eastAsia="Times New Roman" w:hAnsi="Verdana" w:cs="Times New Roman"/>
                <w:color w:val="333333"/>
                <w:sz w:val="25"/>
                <w:szCs w:val="25"/>
              </w:rPr>
              <w:t>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w:t>
            </w:r>
            <w:r w:rsidRPr="00DA2EB3">
              <w:rPr>
                <w:rFonts w:ascii="Verdana" w:eastAsia="Times New Roman" w:hAnsi="Verdana" w:cs="Times New Roman"/>
                <w:b/>
                <w:bCs/>
                <w:color w:val="333333"/>
                <w:sz w:val="25"/>
              </w:rPr>
              <w:t>за исключением мест, специально отведенных для курения в соответствии с законодательством Российской Федерации.</w:t>
            </w:r>
            <w:proofErr w:type="gramEnd"/>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20. Руководитель организации обеспечивает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 а также класса зоны в соответствии с </w:t>
            </w:r>
            <w:hyperlink r:id="rId4" w:history="1">
              <w:r w:rsidRPr="00DA2EB3">
                <w:rPr>
                  <w:rFonts w:ascii="Verdana" w:eastAsia="Times New Roman" w:hAnsi="Verdana" w:cs="Times New Roman"/>
                  <w:color w:val="0088CC"/>
                  <w:sz w:val="25"/>
                </w:rPr>
                <w:t>главами 5</w:t>
              </w:r>
            </w:hyperlink>
            <w:r w:rsidRPr="00DA2EB3">
              <w:rPr>
                <w:rFonts w:ascii="Verdana" w:eastAsia="Times New Roman" w:hAnsi="Verdana" w:cs="Times New Roman"/>
                <w:color w:val="333333"/>
                <w:sz w:val="25"/>
                <w:szCs w:val="25"/>
              </w:rPr>
              <w:t>, </w:t>
            </w:r>
            <w:hyperlink r:id="rId5" w:history="1">
              <w:r w:rsidRPr="00DA2EB3">
                <w:rPr>
                  <w:rFonts w:ascii="Verdana" w:eastAsia="Times New Roman" w:hAnsi="Verdana" w:cs="Times New Roman"/>
                  <w:color w:val="0088CC"/>
                  <w:sz w:val="25"/>
                </w:rPr>
                <w:t>7</w:t>
              </w:r>
            </w:hyperlink>
            <w:r w:rsidRPr="00DA2EB3">
              <w:rPr>
                <w:rFonts w:ascii="Verdana" w:eastAsia="Times New Roman" w:hAnsi="Verdana" w:cs="Times New Roman"/>
                <w:color w:val="333333"/>
                <w:sz w:val="25"/>
                <w:szCs w:val="25"/>
              </w:rPr>
              <w:t> и </w:t>
            </w:r>
            <w:hyperlink r:id="rId6" w:history="1">
              <w:r w:rsidRPr="00DA2EB3">
                <w:rPr>
                  <w:rFonts w:ascii="Verdana" w:eastAsia="Times New Roman" w:hAnsi="Verdana" w:cs="Times New Roman"/>
                  <w:color w:val="0088CC"/>
                  <w:sz w:val="25"/>
                </w:rPr>
                <w:t>8</w:t>
              </w:r>
            </w:hyperlink>
            <w:r w:rsidRPr="00DA2EB3">
              <w:rPr>
                <w:rFonts w:ascii="Verdana" w:eastAsia="Times New Roman" w:hAnsi="Verdana" w:cs="Times New Roman"/>
                <w:color w:val="333333"/>
                <w:sz w:val="25"/>
                <w:szCs w:val="25"/>
              </w:rPr>
              <w:t> Федерального закона "Технический регламент о требованиях пожарной безопасности".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12. Руководитель организации обеспечивает </w:t>
            </w:r>
            <w:r w:rsidRPr="00DA2EB3">
              <w:rPr>
                <w:rFonts w:ascii="Verdana" w:eastAsia="Times New Roman" w:hAnsi="Verdana" w:cs="Times New Roman"/>
                <w:b/>
                <w:bCs/>
                <w:color w:val="333333"/>
                <w:sz w:val="25"/>
              </w:rPr>
              <w:t>категорирование по взрывопожарной и пожарной опасности, а также определение класса зоны</w:t>
            </w:r>
            <w:r w:rsidRPr="00DA2EB3">
              <w:rPr>
                <w:rFonts w:ascii="Verdana" w:eastAsia="Times New Roman" w:hAnsi="Verdana" w:cs="Times New Roman"/>
                <w:color w:val="333333"/>
                <w:sz w:val="25"/>
                <w:szCs w:val="25"/>
              </w:rPr>
              <w:t> в соответствии с главами 5, 7 и 8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w:t>
            </w:r>
            <w:proofErr w:type="gramStart"/>
            <w:r w:rsidRPr="00DA2EB3">
              <w:rPr>
                <w:rFonts w:ascii="Verdana" w:eastAsia="Times New Roman" w:hAnsi="Verdana" w:cs="Times New Roman"/>
                <w:color w:val="333333"/>
                <w:sz w:val="25"/>
                <w:szCs w:val="25"/>
              </w:rPr>
              <w:t xml:space="preserve"> Д</w:t>
            </w:r>
            <w:proofErr w:type="gramEnd"/>
            <w:r w:rsidRPr="00DA2EB3">
              <w:rPr>
                <w:rFonts w:ascii="Verdana" w:eastAsia="Times New Roman" w:hAnsi="Verdana" w:cs="Times New Roman"/>
                <w:color w:val="333333"/>
                <w:sz w:val="25"/>
                <w:szCs w:val="25"/>
              </w:rPr>
              <w:t xml:space="preserve"> по взрывопожарной и пожарной опасности) и классов зон </w:t>
            </w:r>
            <w:r w:rsidRPr="00DA2EB3">
              <w:rPr>
                <w:rFonts w:ascii="Verdana" w:eastAsia="Times New Roman" w:hAnsi="Verdana" w:cs="Times New Roman"/>
                <w:b/>
                <w:bCs/>
                <w:color w:val="333333"/>
                <w:sz w:val="25"/>
              </w:rPr>
              <w:t xml:space="preserve">на </w:t>
            </w:r>
            <w:r w:rsidRPr="00DA2EB3">
              <w:rPr>
                <w:rFonts w:ascii="Verdana" w:eastAsia="Times New Roman" w:hAnsi="Verdana" w:cs="Times New Roman"/>
                <w:b/>
                <w:bCs/>
                <w:color w:val="333333"/>
                <w:sz w:val="25"/>
              </w:rPr>
              <w:lastRenderedPageBreak/>
              <w:t>входных дверях помещений с наружной стороны и на установках в зоне их обслуживания на видном месте</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 </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 </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 </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 xml:space="preserve">16. 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w:t>
            </w:r>
            <w:r w:rsidRPr="00DA2EB3">
              <w:rPr>
                <w:rFonts w:ascii="Verdana" w:eastAsia="Times New Roman" w:hAnsi="Verdana" w:cs="Times New Roman"/>
                <w:b/>
                <w:bCs/>
                <w:color w:val="333333"/>
                <w:sz w:val="25"/>
              </w:rPr>
              <w:lastRenderedPageBreak/>
              <w:t>Федерации и нормативных документах по пожарной безопасности</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proofErr w:type="gramStart"/>
            <w:r w:rsidRPr="00DA2EB3">
              <w:rPr>
                <w:rFonts w:ascii="Verdana" w:eastAsia="Times New Roman" w:hAnsi="Verdana" w:cs="Times New Roman"/>
                <w:i/>
                <w:iCs/>
                <w:color w:val="333333"/>
                <w:sz w:val="25"/>
              </w:rPr>
              <w:lastRenderedPageBreak/>
              <w:t>23. о) изменять (без проведения в установленном </w:t>
            </w:r>
            <w:hyperlink r:id="rId7" w:history="1">
              <w:r w:rsidRPr="00DA2EB3">
                <w:rPr>
                  <w:rFonts w:ascii="Verdana" w:eastAsia="Times New Roman" w:hAnsi="Verdana" w:cs="Times New Roman"/>
                  <w:i/>
                  <w:iCs/>
                  <w:color w:val="0088CC"/>
                  <w:sz w:val="25"/>
                </w:rPr>
                <w:t>законодательством</w:t>
              </w:r>
            </w:hyperlink>
            <w:r w:rsidRPr="00DA2EB3">
              <w:rPr>
                <w:rFonts w:ascii="Verdana" w:eastAsia="Times New Roman" w:hAnsi="Verdana" w:cs="Times New Roman"/>
                <w:i/>
                <w:iCs/>
                <w:color w:val="333333"/>
                <w:sz w:val="25"/>
              </w:rPr>
              <w:t> Российской Федерации о градостроительной деятельности и </w:t>
            </w:r>
            <w:hyperlink r:id="rId8" w:history="1">
              <w:r w:rsidRPr="00DA2EB3">
                <w:rPr>
                  <w:rFonts w:ascii="Verdana" w:eastAsia="Times New Roman" w:hAnsi="Verdana" w:cs="Times New Roman"/>
                  <w:i/>
                  <w:iCs/>
                  <w:color w:val="0088CC"/>
                  <w:sz w:val="25"/>
                </w:rPr>
                <w:t>законодательством</w:t>
              </w:r>
            </w:hyperlink>
            <w:r w:rsidRPr="00DA2EB3">
              <w:rPr>
                <w:rFonts w:ascii="Verdana" w:eastAsia="Times New Roman" w:hAnsi="Verdana" w:cs="Times New Roman"/>
                <w:i/>
                <w:iCs/>
                <w:color w:val="333333"/>
                <w:sz w:val="25"/>
              </w:rPr>
              <w:t> Российской Федерации о пожарной безопасности порядке экспертизы проектной документации) предусмотренный документацией класс функциональной пожарной опасности зданий (сооружения, пожарные отсеки и части зданий, сооружений - помещения или группы помещений, функционально связанные между собой).</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16. 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16. 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24. </w:t>
            </w:r>
            <w:proofErr w:type="gramStart"/>
            <w:r w:rsidRPr="00DA2EB3">
              <w:rPr>
                <w:rFonts w:ascii="Verdana" w:eastAsia="Times New Roman" w:hAnsi="Verdana" w:cs="Times New Roman"/>
                <w:color w:val="333333"/>
                <w:sz w:val="25"/>
                <w:szCs w:val="25"/>
              </w:rPr>
              <w:t xml:space="preserve">Руководитель организации обеспечивает содержание наружных пожарных лестниц и ограждений на крышах (покрытиях) зданий и сооружений в исправном состоянии, их очистку от снега и наледи в зимнее время,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 а также периодического </w:t>
            </w:r>
            <w:r w:rsidRPr="00DA2EB3">
              <w:rPr>
                <w:rFonts w:ascii="Verdana" w:eastAsia="Times New Roman" w:hAnsi="Verdana" w:cs="Times New Roman"/>
                <w:color w:val="333333"/>
                <w:sz w:val="25"/>
                <w:szCs w:val="25"/>
              </w:rPr>
              <w:lastRenderedPageBreak/>
              <w:t>освидетельствования состояния средств спасения с высоты в соответствии</w:t>
            </w:r>
            <w:proofErr w:type="gramEnd"/>
            <w:r w:rsidRPr="00DA2EB3">
              <w:rPr>
                <w:rFonts w:ascii="Verdana" w:eastAsia="Times New Roman" w:hAnsi="Verdana" w:cs="Times New Roman"/>
                <w:color w:val="333333"/>
                <w:sz w:val="25"/>
                <w:szCs w:val="25"/>
              </w:rPr>
              <w:t xml:space="preserve"> с технической документацией или паспортом на такое изделие.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17. Руководители организаций:</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    обеспечивают содержание наружных пожарных лестниц, </w:t>
            </w:r>
            <w:r w:rsidRPr="00DA2EB3">
              <w:rPr>
                <w:rFonts w:ascii="Verdana" w:eastAsia="Times New Roman" w:hAnsi="Verdana" w:cs="Times New Roman"/>
                <w:b/>
                <w:bCs/>
                <w:color w:val="333333"/>
                <w:sz w:val="25"/>
              </w:rPr>
              <w:t>наружных открытых лестниц, предназначенных для эвакуации людей из зданий и сооружений при пожаре</w:t>
            </w:r>
            <w:r w:rsidRPr="00DA2EB3">
              <w:rPr>
                <w:rFonts w:ascii="Verdana" w:eastAsia="Times New Roman" w:hAnsi="Verdana" w:cs="Times New Roman"/>
                <w:color w:val="333333"/>
                <w:sz w:val="25"/>
                <w:szCs w:val="25"/>
              </w:rPr>
              <w:t>, а также ограждений на крышах (покрытиях) зданий и сооружений в исправном состоянии, их очистку от снега и наледи в зимнее время;</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б)    организуют не реже 1 раза в 5 лет проведение эксплуатационных испытаний пожарных лестниц, </w:t>
            </w:r>
            <w:r w:rsidRPr="00DA2EB3">
              <w:rPr>
                <w:rFonts w:ascii="Verdana" w:eastAsia="Times New Roman" w:hAnsi="Verdana" w:cs="Times New Roman"/>
                <w:b/>
                <w:bCs/>
                <w:color w:val="333333"/>
                <w:sz w:val="25"/>
              </w:rPr>
              <w:t>наружных открытых лестниц, предназначенных для эвакуации людей из зданий и сооружений при пожаре</w:t>
            </w:r>
            <w:r w:rsidRPr="00DA2EB3">
              <w:rPr>
                <w:rFonts w:ascii="Verdana" w:eastAsia="Times New Roman" w:hAnsi="Verdana" w:cs="Times New Roman"/>
                <w:color w:val="333333"/>
                <w:sz w:val="25"/>
                <w:szCs w:val="25"/>
              </w:rPr>
              <w:t>, ограждений на крышах с составлением соответствующего протокола испытаний и </w:t>
            </w:r>
            <w:r w:rsidRPr="00DA2EB3">
              <w:rPr>
                <w:rFonts w:ascii="Verdana" w:eastAsia="Times New Roman" w:hAnsi="Verdana" w:cs="Times New Roman"/>
                <w:b/>
                <w:bCs/>
                <w:color w:val="333333"/>
                <w:sz w:val="25"/>
              </w:rPr>
              <w:t>внесением информации в журнал эксплуатации систем противопожарной защиты.</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18. 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 xml:space="preserve">25. </w:t>
            </w:r>
            <w:proofErr w:type="gramStart"/>
            <w:r w:rsidRPr="00DA2EB3">
              <w:rPr>
                <w:rFonts w:ascii="Verdana" w:eastAsia="Times New Roman" w:hAnsi="Verdana" w:cs="Times New Roman"/>
                <w:b/>
                <w:bCs/>
                <w:color w:val="333333"/>
                <w:sz w:val="25"/>
              </w:rPr>
              <w:t xml:space="preserve">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w:t>
            </w:r>
            <w:r w:rsidRPr="00DA2EB3">
              <w:rPr>
                <w:rFonts w:ascii="Verdana" w:eastAsia="Times New Roman" w:hAnsi="Verdana" w:cs="Times New Roman"/>
                <w:b/>
                <w:bCs/>
                <w:color w:val="333333"/>
                <w:sz w:val="25"/>
              </w:rPr>
              <w:lastRenderedPageBreak/>
              <w:t>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w:t>
            </w:r>
            <w:proofErr w:type="gramEnd"/>
            <w:r w:rsidRPr="00DA2EB3">
              <w:rPr>
                <w:rFonts w:ascii="Verdana" w:eastAsia="Times New Roman" w:hAnsi="Verdana" w:cs="Times New Roman"/>
                <w:b/>
                <w:bCs/>
                <w:color w:val="333333"/>
                <w:sz w:val="25"/>
              </w:rPr>
              <w:t xml:space="preserve"> показатели пожарной опасности примененных строительных конструкций, заполнений проемов в них, изделий и материалов</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35. Запоры на дверях эвакуационных выходов должны обеспечивать возможность их свободного открывания изнутри без ключа, за исключением случаев, устанавливаемых законодательством Российской Федерации.</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Руководителем организации, на объекте защиты которой возник пожар, обеспечивается доступ пожарным подразделениям в закрытые помещения для целей локализации и тушения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26. Запоры (замки) на дверях эвакуационных выходов должны обеспечивать возможность их свободного открывания изнутри без ключа.</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36. </w:t>
            </w:r>
            <w:r w:rsidRPr="00DA2EB3">
              <w:rPr>
                <w:rFonts w:ascii="Verdana" w:eastAsia="Times New Roman" w:hAnsi="Verdana" w:cs="Times New Roman"/>
                <w:i/>
                <w:iCs/>
                <w:color w:val="333333"/>
                <w:sz w:val="25"/>
              </w:rPr>
              <w:t>е) заменять армированное стекло обычным в остеклении дверей и фрамуг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Требование упразднено.</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37. Руководитель организации при расстановке в помещениях технологического, выставочного и другого оборудования обеспечивает </w:t>
            </w:r>
            <w:r w:rsidRPr="00DA2EB3">
              <w:rPr>
                <w:rFonts w:ascii="Verdana" w:eastAsia="Times New Roman" w:hAnsi="Verdana" w:cs="Times New Roman"/>
                <w:i/>
                <w:iCs/>
                <w:color w:val="333333"/>
                <w:sz w:val="25"/>
              </w:rPr>
              <w:t>наличие проходов к путям эвакуации и эвакуационным выходам.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28. Руководитель организации при расстановке в помещениях технологического, выставочного и другого оборудования обеспечивает </w:t>
            </w:r>
            <w:r w:rsidRPr="00DA2EB3">
              <w:rPr>
                <w:rFonts w:ascii="Verdana" w:eastAsia="Times New Roman" w:hAnsi="Verdana" w:cs="Times New Roman"/>
                <w:b/>
                <w:bCs/>
                <w:color w:val="333333"/>
                <w:sz w:val="25"/>
              </w:rPr>
              <w:t>ширину путей эвакуации и эвакуационных выходов, установленную требованиями пожарной безопасности</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38. На объектах защиты с массовым пребыванием людей руководитель организации обеспечивает наличие исправных электрических фонарей из расчета 1 фонарь на 50 человек.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30. </w:t>
            </w:r>
            <w:proofErr w:type="gramStart"/>
            <w:r w:rsidRPr="00DA2EB3">
              <w:rPr>
                <w:rFonts w:ascii="Verdana" w:eastAsia="Times New Roman" w:hAnsi="Verdana" w:cs="Times New Roman"/>
                <w:color w:val="333333"/>
                <w:sz w:val="25"/>
                <w:szCs w:val="25"/>
              </w:rPr>
              <w:t>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w:t>
            </w:r>
            <w:r w:rsidRPr="00DA2EB3">
              <w:rPr>
                <w:rFonts w:ascii="Verdana" w:eastAsia="Times New Roman" w:hAnsi="Verdana" w:cs="Times New Roman"/>
                <w:b/>
                <w:bCs/>
                <w:color w:val="333333"/>
                <w:sz w:val="25"/>
              </w:rPr>
              <w:t>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r w:rsidRPr="00DA2EB3">
              <w:rPr>
                <w:rFonts w:ascii="Verdana" w:eastAsia="Times New Roman" w:hAnsi="Verdana" w:cs="Times New Roman"/>
                <w:color w:val="333333"/>
                <w:sz w:val="25"/>
                <w:szCs w:val="25"/>
              </w:rPr>
              <w:t>.</w:t>
            </w:r>
            <w:proofErr w:type="gramEnd"/>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 xml:space="preserve">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w:t>
            </w:r>
            <w:r w:rsidRPr="00DA2EB3">
              <w:rPr>
                <w:rFonts w:ascii="Verdana" w:eastAsia="Times New Roman" w:hAnsi="Verdana" w:cs="Times New Roman"/>
                <w:b/>
                <w:bCs/>
                <w:color w:val="333333"/>
                <w:sz w:val="25"/>
              </w:rPr>
              <w:lastRenderedPageBreak/>
              <w:t>журнале эксплуатации систем противопожарной защиты.</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40. Запрещается оставлять по окончании рабочего времени не обесточенными электроустановки и бытовые электроприборы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32. </w:t>
            </w:r>
            <w:proofErr w:type="gramStart"/>
            <w:r w:rsidRPr="00DA2EB3">
              <w:rPr>
                <w:rFonts w:ascii="Verdana" w:eastAsia="Times New Roman" w:hAnsi="Verdana" w:cs="Times New Roman"/>
                <w:color w:val="333333"/>
                <w:sz w:val="25"/>
                <w:szCs w:val="25"/>
              </w:rPr>
              <w:t>Запрещается оставлять по окончании рабочего времени необесточенными (</w:t>
            </w:r>
            <w:r w:rsidRPr="00DA2EB3">
              <w:rPr>
                <w:rFonts w:ascii="Verdana" w:eastAsia="Times New Roman" w:hAnsi="Verdana" w:cs="Times New Roman"/>
                <w:b/>
                <w:bCs/>
                <w:color w:val="333333"/>
                <w:sz w:val="25"/>
              </w:rPr>
              <w:t>отключенными от электрической сети</w:t>
            </w:r>
            <w:r w:rsidRPr="00DA2EB3">
              <w:rPr>
                <w:rFonts w:ascii="Verdana" w:eastAsia="Times New Roman" w:hAnsi="Verdana" w:cs="Times New Roman"/>
                <w:color w:val="333333"/>
                <w:sz w:val="25"/>
                <w:szCs w:val="25"/>
              </w:rPr>
              <w:t>) электропотребители, в том числе бытовые электроприборы, за исключением </w:t>
            </w:r>
            <w:r w:rsidRPr="00DA2EB3">
              <w:rPr>
                <w:rFonts w:ascii="Verdana" w:eastAsia="Times New Roman" w:hAnsi="Verdana" w:cs="Times New Roman"/>
                <w:b/>
                <w:bCs/>
                <w:color w:val="333333"/>
                <w:sz w:val="25"/>
              </w:rPr>
              <w:t>помещений, в которых находится дежурный персонал</w:t>
            </w:r>
            <w:r w:rsidRPr="00DA2EB3">
              <w:rPr>
                <w:rFonts w:ascii="Verdana" w:eastAsia="Times New Roman" w:hAnsi="Verdana" w:cs="Times New Roman"/>
                <w:color w:val="333333"/>
                <w:sz w:val="25"/>
                <w:szCs w:val="25"/>
              </w:rPr>
              <w:t>,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roofErr w:type="gramEnd"/>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40.1. Транспаранты и баннеры, размещаемые на фасадах зданий и сооружений, выполняются из негорючих или трудногорючих материалов.</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При этом их размещение не должно ограничивать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Транспаранты и баннеры должны соответствовать требованиям пожарной безопасности, предъявляемым к облицовке внешних поверхностей наружных стен.</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Прокладка в пространстве воздушного зазора навесных фасадных систем открытым способом электрических кабелей и проводов не допускается.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w:t>
            </w:r>
            <w:r w:rsidRPr="00DA2EB3">
              <w:rPr>
                <w:rFonts w:ascii="Verdana" w:eastAsia="Times New Roman" w:hAnsi="Verdana" w:cs="Times New Roman"/>
                <w:b/>
                <w:bCs/>
                <w:color w:val="333333"/>
                <w:sz w:val="25"/>
              </w:rPr>
              <w:t>или материалов с показателями пожарной опасности не ниже Г</w:t>
            </w:r>
            <w:proofErr w:type="gramStart"/>
            <w:r w:rsidRPr="00DA2EB3">
              <w:rPr>
                <w:rFonts w:ascii="Verdana" w:eastAsia="Times New Roman" w:hAnsi="Verdana" w:cs="Times New Roman"/>
                <w:b/>
                <w:bCs/>
                <w:color w:val="333333"/>
                <w:sz w:val="25"/>
              </w:rPr>
              <w:t>1</w:t>
            </w:r>
            <w:proofErr w:type="gramEnd"/>
            <w:r w:rsidRPr="00DA2EB3">
              <w:rPr>
                <w:rFonts w:ascii="Verdana" w:eastAsia="Times New Roman" w:hAnsi="Verdana" w:cs="Times New Roman"/>
                <w:b/>
                <w:bCs/>
                <w:color w:val="333333"/>
                <w:sz w:val="25"/>
              </w:rPr>
              <w:t>, В1, Д2, Т2, если иное не предусмотрено в технической, проектной документации или в специальных технических условиях.</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При этом их размещение не должно ограничивать проветривание </w:t>
            </w:r>
            <w:r w:rsidRPr="00DA2EB3">
              <w:rPr>
                <w:rFonts w:ascii="Verdana" w:eastAsia="Times New Roman" w:hAnsi="Verdana" w:cs="Times New Roman"/>
                <w:b/>
                <w:bCs/>
                <w:color w:val="333333"/>
                <w:sz w:val="25"/>
              </w:rPr>
              <w:t xml:space="preserve">и </w:t>
            </w:r>
            <w:r w:rsidRPr="00DA2EB3">
              <w:rPr>
                <w:rFonts w:ascii="Verdana" w:eastAsia="Times New Roman" w:hAnsi="Verdana" w:cs="Times New Roman"/>
                <w:b/>
                <w:bCs/>
                <w:color w:val="333333"/>
                <w:sz w:val="25"/>
              </w:rPr>
              <w:lastRenderedPageBreak/>
              <w:t>естественное освещение</w:t>
            </w:r>
            <w:r w:rsidRPr="00DA2EB3">
              <w:rPr>
                <w:rFonts w:ascii="Verdana" w:eastAsia="Times New Roman" w:hAnsi="Verdana" w:cs="Times New Roman"/>
                <w:color w:val="333333"/>
                <w:sz w:val="25"/>
                <w:szCs w:val="25"/>
              </w:rPr>
              <w:t>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Прокладка в пространстве воздушного зазора навесных фасадных систем открытым способом электрических кабелей и проводов не допускается</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hyperlink r:id="rId9" w:history="1">
              <w:r w:rsidRPr="00DA2EB3">
                <w:rPr>
                  <w:rFonts w:ascii="Verdana" w:eastAsia="Times New Roman" w:hAnsi="Verdana" w:cs="Times New Roman"/>
                  <w:color w:val="0088CC"/>
                  <w:sz w:val="25"/>
                </w:rPr>
                <w:t>42.</w:t>
              </w:r>
            </w:hyperlink>
            <w:r w:rsidRPr="00DA2EB3">
              <w:rPr>
                <w:rFonts w:ascii="Verdana" w:eastAsia="Times New Roman" w:hAnsi="Verdana" w:cs="Times New Roman"/>
                <w:color w:val="333333"/>
                <w:sz w:val="25"/>
                <w:szCs w:val="25"/>
              </w:rPr>
              <w:t> Запрещается:</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 эксплуатировать электропровода и кабели с видимыми нарушениями изоляции;</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д) применять нестандартные (самодельные) электронагревательные приборы и использовать несертифицированные аппараты защиты электрических цепей;</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ж) размещать (складировать) в электрощитовых (у электрощитов), у электродвигателей и пусковой аппаратуры горючие (в том числе легковоспламеняющиеся) вещества и материалы;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35. Запрещается:</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     эксплуатировать электропровода и кабели с видимыми нарушениями изоляции </w:t>
            </w:r>
            <w:r w:rsidRPr="00DA2EB3">
              <w:rPr>
                <w:rFonts w:ascii="Verdana" w:eastAsia="Times New Roman" w:hAnsi="Verdana" w:cs="Times New Roman"/>
                <w:b/>
                <w:bCs/>
                <w:color w:val="333333"/>
                <w:sz w:val="25"/>
              </w:rPr>
              <w:t>и со следами термического воздействия</w:t>
            </w:r>
            <w:r w:rsidRPr="00DA2EB3">
              <w:rPr>
                <w:rFonts w:ascii="Verdana" w:eastAsia="Times New Roman" w:hAnsi="Verdana" w:cs="Times New Roman"/>
                <w:color w:val="333333"/>
                <w:sz w:val="25"/>
                <w:szCs w:val="25"/>
              </w:rPr>
              <w:t>;</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w:t>
            </w:r>
            <w:r w:rsidRPr="00DA2EB3">
              <w:rPr>
                <w:rFonts w:ascii="Verdana" w:eastAsia="Times New Roman" w:hAnsi="Verdana" w:cs="Times New Roman"/>
                <w:b/>
                <w:bCs/>
                <w:color w:val="333333"/>
                <w:sz w:val="25"/>
              </w:rPr>
              <w:t>некалиброванные плавкие вставки</w:t>
            </w:r>
            <w:r w:rsidRPr="00DA2EB3">
              <w:rPr>
                <w:rFonts w:ascii="Verdana" w:eastAsia="Times New Roman" w:hAnsi="Verdana" w:cs="Times New Roman"/>
                <w:color w:val="333333"/>
                <w:sz w:val="25"/>
                <w:szCs w:val="25"/>
              </w:rPr>
              <w:t> или другие самодельные аппараты защиты от перегрузки и короткого замыкания;</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е)     размещать (складировать) в электрощитовых, а также </w:t>
            </w:r>
            <w:r w:rsidRPr="00DA2EB3">
              <w:rPr>
                <w:rFonts w:ascii="Verdana" w:eastAsia="Times New Roman" w:hAnsi="Verdana" w:cs="Times New Roman"/>
                <w:b/>
                <w:bCs/>
                <w:color w:val="333333"/>
                <w:sz w:val="25"/>
              </w:rPr>
              <w:t>ближе 1 метра</w:t>
            </w:r>
            <w:r w:rsidRPr="00DA2EB3">
              <w:rPr>
                <w:rFonts w:ascii="Verdana" w:eastAsia="Times New Roman" w:hAnsi="Verdana" w:cs="Times New Roman"/>
                <w:color w:val="333333"/>
                <w:sz w:val="25"/>
                <w:szCs w:val="25"/>
              </w:rPr>
              <w:t> от электрощитов, электродвигателей и пусковой аппаратуры горючие, легковоспламеняющиеся вещества и материалы;</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з)     </w:t>
            </w:r>
            <w:r w:rsidRPr="00DA2EB3">
              <w:rPr>
                <w:rFonts w:ascii="Verdana" w:eastAsia="Times New Roman" w:hAnsi="Verdana" w:cs="Times New Roman"/>
                <w:b/>
                <w:bCs/>
                <w:color w:val="333333"/>
                <w:sz w:val="25"/>
              </w:rPr>
              <w:t>прокладывать электрическую проводку по горючему основанию либо наносить (наклеивать) горючие материалы на электрическую проводку;</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43. Руководитель организации обеспечивает </w:t>
            </w:r>
            <w:r w:rsidRPr="00DA2EB3">
              <w:rPr>
                <w:rFonts w:ascii="Verdana" w:eastAsia="Times New Roman" w:hAnsi="Verdana" w:cs="Times New Roman"/>
                <w:b/>
                <w:bCs/>
                <w:color w:val="333333"/>
                <w:sz w:val="25"/>
              </w:rPr>
              <w:t>исправное состояние</w:t>
            </w:r>
            <w:r w:rsidRPr="00DA2EB3">
              <w:rPr>
                <w:rFonts w:ascii="Verdana" w:eastAsia="Times New Roman" w:hAnsi="Verdana" w:cs="Times New Roman"/>
                <w:color w:val="333333"/>
                <w:sz w:val="25"/>
                <w:szCs w:val="25"/>
              </w:rPr>
              <w:t> знаков пожарной безопасности, в том числе обозначающих пути эвакуации и эвакуационные выходы.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36. Руководитель организации обеспечивает </w:t>
            </w:r>
            <w:r w:rsidRPr="00DA2EB3">
              <w:rPr>
                <w:rFonts w:ascii="Verdana" w:eastAsia="Times New Roman" w:hAnsi="Verdana" w:cs="Times New Roman"/>
                <w:b/>
                <w:bCs/>
                <w:color w:val="333333"/>
                <w:sz w:val="25"/>
              </w:rPr>
              <w:t>наличие знаков</w:t>
            </w:r>
            <w:r w:rsidRPr="00DA2EB3">
              <w:rPr>
                <w:rFonts w:ascii="Verdana" w:eastAsia="Times New Roman" w:hAnsi="Verdana" w:cs="Times New Roman"/>
                <w:color w:val="333333"/>
                <w:sz w:val="25"/>
                <w:szCs w:val="25"/>
              </w:rPr>
              <w:t xml:space="preserve"> пожарной безопасности, </w:t>
            </w:r>
            <w:proofErr w:type="gramStart"/>
            <w:r w:rsidRPr="00DA2EB3">
              <w:rPr>
                <w:rFonts w:ascii="Verdana" w:eastAsia="Times New Roman" w:hAnsi="Verdana" w:cs="Times New Roman"/>
                <w:color w:val="333333"/>
                <w:sz w:val="25"/>
                <w:szCs w:val="25"/>
              </w:rPr>
              <w:t>обозначающих</w:t>
            </w:r>
            <w:proofErr w:type="gramEnd"/>
            <w:r w:rsidRPr="00DA2EB3">
              <w:rPr>
                <w:rFonts w:ascii="Verdana" w:eastAsia="Times New Roman" w:hAnsi="Verdana" w:cs="Times New Roman"/>
                <w:color w:val="333333"/>
                <w:sz w:val="25"/>
                <w:szCs w:val="25"/>
              </w:rPr>
              <w:t xml:space="preserve"> в том числе пути эвакуации и эвакуационные выходы, </w:t>
            </w:r>
            <w:r w:rsidRPr="00DA2EB3">
              <w:rPr>
                <w:rFonts w:ascii="Verdana" w:eastAsia="Times New Roman" w:hAnsi="Verdana" w:cs="Times New Roman"/>
                <w:b/>
                <w:bCs/>
                <w:color w:val="333333"/>
                <w:sz w:val="25"/>
              </w:rPr>
              <w:t>места размещения аварийно-спасательных устройств и снаряжения, стоянки мобильных средств пожаротушения</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37. </w:t>
            </w:r>
            <w:r w:rsidRPr="00DA2EB3">
              <w:rPr>
                <w:rFonts w:ascii="Verdana" w:eastAsia="Times New Roman" w:hAnsi="Verdana" w:cs="Times New Roman"/>
                <w:b/>
                <w:bCs/>
                <w:color w:val="333333"/>
                <w:sz w:val="25"/>
              </w:rPr>
              <w:t>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Светильники аварийного освещения должны отличаться от светильников рабочего освещения знаками или окраской.</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В зрительных, демонстрационных и выставочных залах знаки пожарной безопасности с автономным питанием и от </w:t>
            </w:r>
            <w:r w:rsidRPr="00DA2EB3">
              <w:rPr>
                <w:rFonts w:ascii="Verdana" w:eastAsia="Times New Roman" w:hAnsi="Verdana" w:cs="Times New Roman"/>
                <w:color w:val="333333"/>
                <w:sz w:val="25"/>
                <w:szCs w:val="25"/>
              </w:rPr>
              <w:lastRenderedPageBreak/>
              <w:t>электросети могут включаться только на время проведения мероприятий с пребыванием людей.</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46. При эксплуатации газовых приборов запрещается:</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 пользоваться неисправными газовыми приборами;</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в) устанавливать (размещать) мебель и другие горючие </w:t>
            </w:r>
            <w:proofErr w:type="gramStart"/>
            <w:r w:rsidRPr="00DA2EB3">
              <w:rPr>
                <w:rFonts w:ascii="Verdana" w:eastAsia="Times New Roman" w:hAnsi="Verdana" w:cs="Times New Roman"/>
                <w:color w:val="333333"/>
                <w:sz w:val="25"/>
                <w:szCs w:val="25"/>
              </w:rPr>
              <w:t>предметы</w:t>
            </w:r>
            <w:proofErr w:type="gramEnd"/>
            <w:r w:rsidRPr="00DA2EB3">
              <w:rPr>
                <w:rFonts w:ascii="Verdana" w:eastAsia="Times New Roman" w:hAnsi="Verdana" w:cs="Times New Roman"/>
                <w:color w:val="333333"/>
                <w:sz w:val="25"/>
                <w:szCs w:val="25"/>
              </w:rPr>
              <w:t xml:space="preserve"> и материалы на расстоянии менее 0,2 метра от бытовых газовых приборов по горизонтали и менее 0,7 метра по вертикали (при нависании указанных предметов и материалов над бытовыми газовыми приборами).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40. При эксплуатации газовых приборов запрещается:</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  пользоваться неисправными газовыми приборами, </w:t>
            </w:r>
            <w:r w:rsidRPr="00DA2EB3">
              <w:rPr>
                <w:rFonts w:ascii="Verdana" w:eastAsia="Times New Roman" w:hAnsi="Verdana" w:cs="Times New Roman"/>
                <w:b/>
                <w:bCs/>
                <w:color w:val="333333"/>
                <w:sz w:val="25"/>
              </w:rPr>
              <w:t>а также газовым оборудованием, не прошедшим технического обслуживания в установленном порядке;</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в)      устанавливать (размещать) мебель и другие горючие </w:t>
            </w:r>
            <w:proofErr w:type="gramStart"/>
            <w:r w:rsidRPr="00DA2EB3">
              <w:rPr>
                <w:rFonts w:ascii="Verdana" w:eastAsia="Times New Roman" w:hAnsi="Verdana" w:cs="Times New Roman"/>
                <w:color w:val="333333"/>
                <w:sz w:val="25"/>
                <w:szCs w:val="25"/>
              </w:rPr>
              <w:t>предметы</w:t>
            </w:r>
            <w:proofErr w:type="gramEnd"/>
            <w:r w:rsidRPr="00DA2EB3">
              <w:rPr>
                <w:rFonts w:ascii="Verdana" w:eastAsia="Times New Roman" w:hAnsi="Verdana" w:cs="Times New Roman"/>
                <w:color w:val="333333"/>
                <w:sz w:val="25"/>
                <w:szCs w:val="25"/>
              </w:rPr>
              <w:t xml:space="preserve"> и материалы на расстоянии менее 0,2 метра от бытовых газовых приборов по горизонтали (</w:t>
            </w:r>
            <w:r w:rsidRPr="00DA2EB3">
              <w:rPr>
                <w:rFonts w:ascii="Verdana" w:eastAsia="Times New Roman" w:hAnsi="Verdana" w:cs="Times New Roman"/>
                <w:b/>
                <w:bCs/>
                <w:color w:val="333333"/>
                <w:sz w:val="25"/>
              </w:rPr>
              <w:t>за исключением бытовых газовых плит, встраиваемых бытовых газовых приборов, устанавливаемых в соответствии с технической документацией изготовителя</w:t>
            </w:r>
            <w:r w:rsidRPr="00DA2EB3">
              <w:rPr>
                <w:rFonts w:ascii="Verdana" w:eastAsia="Times New Roman" w:hAnsi="Verdana" w:cs="Times New Roman"/>
                <w:color w:val="333333"/>
                <w:sz w:val="25"/>
                <w:szCs w:val="25"/>
              </w:rPr>
              <w:t>) и менее 0,7 метра по вертикали (при нависании указанных предметов и материалов над бытовыми газовыми приборами).</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55. Направление движения к пожарным гидрантам и резервуарам, являющимся источником противопожарного водоснабжения, должно обозначаться указателями с четко нанесенными цифрами расстояния до их месторасположения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48. Направление движения к источникам противопожарного водоснабжения обозначается указателями </w:t>
            </w:r>
            <w:r w:rsidRPr="00DA2EB3">
              <w:rPr>
                <w:rFonts w:ascii="Verdana" w:eastAsia="Times New Roman" w:hAnsi="Verdana" w:cs="Times New Roman"/>
                <w:b/>
                <w:bCs/>
                <w:color w:val="333333"/>
                <w:sz w:val="25"/>
              </w:rPr>
              <w:t>со светоотражающей поверхностью либо световыми указателями, подключенными к сети электроснабжения и включенными в ночное время или постоянно</w:t>
            </w:r>
            <w:r w:rsidRPr="00DA2EB3">
              <w:rPr>
                <w:rFonts w:ascii="Verdana" w:eastAsia="Times New Roman" w:hAnsi="Verdana" w:cs="Times New Roman"/>
                <w:color w:val="333333"/>
                <w:sz w:val="25"/>
                <w:szCs w:val="25"/>
              </w:rPr>
              <w:t xml:space="preserve">, с четко нанесенными цифрами </w:t>
            </w:r>
            <w:r w:rsidRPr="00DA2EB3">
              <w:rPr>
                <w:rFonts w:ascii="Verdana" w:eastAsia="Times New Roman" w:hAnsi="Verdana" w:cs="Times New Roman"/>
                <w:color w:val="333333"/>
                <w:sz w:val="25"/>
                <w:szCs w:val="25"/>
              </w:rPr>
              <w:lastRenderedPageBreak/>
              <w:t>расстояния до их месторасположения</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57. Руководитель организации обеспечивает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 организует перекатку пожарных рукавов (не реже 1 раза в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w:t>
            </w:r>
            <w:r w:rsidRPr="00DA2EB3">
              <w:rPr>
                <w:rFonts w:ascii="Verdana" w:eastAsia="Times New Roman" w:hAnsi="Verdana" w:cs="Times New Roman"/>
                <w:b/>
                <w:bCs/>
                <w:color w:val="333333"/>
                <w:sz w:val="25"/>
              </w:rPr>
              <w:t>а также надлежащее состояние водокольцевых катушек с внесением информации в журнал эксплуатации систем противопожарной защиты</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60.1</w:t>
            </w:r>
            <w:proofErr w:type="gramStart"/>
            <w:r w:rsidRPr="00DA2EB3">
              <w:rPr>
                <w:rFonts w:ascii="Verdana" w:eastAsia="Times New Roman" w:hAnsi="Verdana" w:cs="Times New Roman"/>
                <w:color w:val="333333"/>
                <w:sz w:val="25"/>
                <w:szCs w:val="25"/>
              </w:rPr>
              <w:t xml:space="preserve"> Д</w:t>
            </w:r>
            <w:proofErr w:type="gramEnd"/>
            <w:r w:rsidRPr="00DA2EB3">
              <w:rPr>
                <w:rFonts w:ascii="Verdana" w:eastAsia="Times New Roman" w:hAnsi="Verdana" w:cs="Times New Roman"/>
                <w:color w:val="333333"/>
                <w:sz w:val="25"/>
                <w:szCs w:val="25"/>
              </w:rPr>
              <w:t>ля обеспечения бесперебойного энергоснабжения водонапорной башни предусматриваются автономные резервные источники электроснабжения.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53. Для обеспечения бесперебойного энергоснабжения водонапорной башни, </w:t>
            </w:r>
            <w:r w:rsidRPr="00DA2EB3">
              <w:rPr>
                <w:rFonts w:ascii="Verdana" w:eastAsia="Times New Roman" w:hAnsi="Verdana" w:cs="Times New Roman"/>
                <w:b/>
                <w:bCs/>
                <w:color w:val="333333"/>
                <w:sz w:val="25"/>
              </w:rPr>
              <w:t>предназначенной для нужд пожаротушения,</w:t>
            </w:r>
            <w:r w:rsidRPr="00DA2EB3">
              <w:rPr>
                <w:rFonts w:ascii="Verdana" w:eastAsia="Times New Roman" w:hAnsi="Verdana" w:cs="Times New Roman"/>
                <w:color w:val="333333"/>
                <w:sz w:val="25"/>
                <w:szCs w:val="25"/>
              </w:rPr>
              <w:t> предусматриваются автономные резервные источники электроснабжения</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61. Руководитель организации обеспечивает исправное состояние систем и установок противопожарной защиты и организует проведение проверки их работоспособности в соответствии с инструкцией на технические средства завода-изготовителя, национальными и (или) международными стандартами и оформляет акт проверки.</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При монтаже, ремонте и обслуживании средств обеспечения пожарной безопасности зданий и сооружений должны соблюдаться </w:t>
            </w:r>
            <w:r w:rsidRPr="00DA2EB3">
              <w:rPr>
                <w:rFonts w:ascii="Verdana" w:eastAsia="Times New Roman" w:hAnsi="Verdana" w:cs="Times New Roman"/>
                <w:color w:val="333333"/>
                <w:sz w:val="25"/>
                <w:szCs w:val="25"/>
              </w:rPr>
              <w:lastRenderedPageBreak/>
              <w:t>проектные решения, требования нормативных документов по пожарной безопасности и (или) специальных технических условий.</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На объекте защиты должна храниться исполнительная документация на установки и системы противопожарной защиты объекта.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 xml:space="preserve">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w:t>
            </w:r>
            <w:r w:rsidRPr="00DA2EB3">
              <w:rPr>
                <w:rFonts w:ascii="Verdana" w:eastAsia="Times New Roman" w:hAnsi="Verdana" w:cs="Times New Roman"/>
                <w:color w:val="333333"/>
                <w:sz w:val="25"/>
                <w:szCs w:val="25"/>
              </w:rPr>
              <w:lastRenderedPageBreak/>
              <w:t>противопожарной защиты.</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w:t>
            </w:r>
            <w:r w:rsidRPr="00DA2EB3">
              <w:rPr>
                <w:rFonts w:ascii="Verdana" w:eastAsia="Times New Roman" w:hAnsi="Verdana" w:cs="Times New Roman"/>
                <w:b/>
                <w:bCs/>
                <w:color w:val="333333"/>
                <w:sz w:val="25"/>
              </w:rPr>
              <w:t xml:space="preserve">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w:t>
            </w:r>
            <w:proofErr w:type="gramStart"/>
            <w:r w:rsidRPr="00DA2EB3">
              <w:rPr>
                <w:rFonts w:ascii="Verdana" w:eastAsia="Times New Roman" w:hAnsi="Verdana" w:cs="Times New Roman"/>
                <w:b/>
                <w:bCs/>
                <w:color w:val="333333"/>
                <w:sz w:val="25"/>
              </w:rPr>
              <w:t>составляется</w:t>
            </w:r>
            <w:proofErr w:type="gramEnd"/>
            <w:r w:rsidRPr="00DA2EB3">
              <w:rPr>
                <w:rFonts w:ascii="Verdana" w:eastAsia="Times New Roman" w:hAnsi="Verdana" w:cs="Times New Roman"/>
                <w:b/>
                <w:bCs/>
                <w:color w:val="333333"/>
                <w:sz w:val="25"/>
              </w:rPr>
              <w:t xml:space="preserve"> в том числе с учетом требований технической документации изготовителя технических средств, функционирующих в составе систем.</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На объекте защиты хранятся </w:t>
            </w:r>
            <w:r w:rsidRPr="00DA2EB3">
              <w:rPr>
                <w:rFonts w:ascii="Verdana" w:eastAsia="Times New Roman" w:hAnsi="Verdana" w:cs="Times New Roman"/>
                <w:b/>
                <w:bCs/>
                <w:color w:val="333333"/>
                <w:sz w:val="25"/>
              </w:rPr>
              <w:t>техническая</w:t>
            </w:r>
            <w:r w:rsidRPr="00DA2EB3">
              <w:rPr>
                <w:rFonts w:ascii="Verdana" w:eastAsia="Times New Roman" w:hAnsi="Verdana" w:cs="Times New Roman"/>
                <w:color w:val="333333"/>
                <w:sz w:val="25"/>
                <w:szCs w:val="25"/>
              </w:rPr>
              <w:t> документация на системы противопожарной защиты, </w:t>
            </w:r>
            <w:r w:rsidRPr="00DA2EB3">
              <w:rPr>
                <w:rFonts w:ascii="Verdana" w:eastAsia="Times New Roman" w:hAnsi="Verdana" w:cs="Times New Roman"/>
                <w:b/>
                <w:bCs/>
                <w:color w:val="333333"/>
                <w:sz w:val="25"/>
              </w:rPr>
              <w:t>в том числе технические средства, функционирующие в составе указанных систем, и результаты пусконаладочных испытаний указанных систем.</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 xml:space="preserve">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w:t>
            </w:r>
            <w:r w:rsidRPr="00DA2EB3">
              <w:rPr>
                <w:rFonts w:ascii="Verdana" w:eastAsia="Times New Roman" w:hAnsi="Verdana" w:cs="Times New Roman"/>
                <w:b/>
                <w:bCs/>
                <w:color w:val="333333"/>
                <w:sz w:val="25"/>
              </w:rPr>
              <w:lastRenderedPageBreak/>
              <w:t>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 </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 xml:space="preserve">62. Перевод установок с автоматического пуска </w:t>
            </w:r>
            <w:proofErr w:type="gramStart"/>
            <w:r w:rsidRPr="00DA2EB3">
              <w:rPr>
                <w:rFonts w:ascii="Verdana" w:eastAsia="Times New Roman" w:hAnsi="Verdana" w:cs="Times New Roman"/>
                <w:color w:val="333333"/>
                <w:sz w:val="25"/>
                <w:szCs w:val="25"/>
              </w:rPr>
              <w:t>на</w:t>
            </w:r>
            <w:proofErr w:type="gramEnd"/>
            <w:r w:rsidRPr="00DA2EB3">
              <w:rPr>
                <w:rFonts w:ascii="Verdana" w:eastAsia="Times New Roman" w:hAnsi="Verdana" w:cs="Times New Roman"/>
                <w:color w:val="333333"/>
                <w:sz w:val="25"/>
                <w:szCs w:val="25"/>
              </w:rPr>
              <w:t xml:space="preserve"> ручной запрещается, за исключением случаев, предусмотренных нормативными документами по пожарной безопасности.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55. </w:t>
            </w:r>
            <w:proofErr w:type="gramStart"/>
            <w:r w:rsidRPr="00DA2EB3">
              <w:rPr>
                <w:rFonts w:ascii="Verdana" w:eastAsia="Times New Roman" w:hAnsi="Verdana" w:cs="Times New Roman"/>
                <w:color w:val="333333"/>
                <w:sz w:val="25"/>
                <w:szCs w:val="25"/>
              </w:rPr>
              <w:t xml:space="preserve">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w:t>
            </w:r>
            <w:r w:rsidRPr="00DA2EB3">
              <w:rPr>
                <w:rFonts w:ascii="Verdana" w:eastAsia="Times New Roman" w:hAnsi="Verdana" w:cs="Times New Roman"/>
                <w:color w:val="333333"/>
                <w:sz w:val="25"/>
                <w:szCs w:val="25"/>
              </w:rPr>
              <w:lastRenderedPageBreak/>
              <w:t>случаев, </w:t>
            </w:r>
            <w:r w:rsidRPr="00DA2EB3">
              <w:rPr>
                <w:rFonts w:ascii="Verdana" w:eastAsia="Times New Roman" w:hAnsi="Verdana" w:cs="Times New Roman"/>
                <w:b/>
                <w:bCs/>
                <w:color w:val="333333"/>
                <w:sz w:val="25"/>
              </w:rPr>
              <w:t>установленных пунктом 458 настоящих Правил, а также работ по техническому обслуживанию или ремонту средств обеспечения пожарной безопасности и пожаротушения.</w:t>
            </w:r>
            <w:proofErr w:type="gramEnd"/>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65. Диспетчерский пункт (пожарный пост) обеспечивается телефонной связью и ручными электрическими фонарями.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56. </w:t>
            </w:r>
            <w:proofErr w:type="gramStart"/>
            <w:r w:rsidRPr="00DA2EB3">
              <w:rPr>
                <w:rFonts w:ascii="Verdana" w:eastAsia="Times New Roman" w:hAnsi="Verdana" w:cs="Times New Roman"/>
                <w:color w:val="333333"/>
                <w:sz w:val="25"/>
                <w:szCs w:val="25"/>
              </w:rPr>
              <w:t>Пожарный пост (диспетчерская) обеспечивается телефонной связью и исправными ручными электрическими фонарями </w:t>
            </w:r>
            <w:r w:rsidRPr="00DA2EB3">
              <w:rPr>
                <w:rFonts w:ascii="Verdana" w:eastAsia="Times New Roman" w:hAnsi="Verdana" w:cs="Times New Roman"/>
                <w:b/>
                <w:bCs/>
                <w:color w:val="333333"/>
                <w:sz w:val="25"/>
              </w:rPr>
              <w:t xml:space="preserve">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w:t>
            </w:r>
            <w:r w:rsidRPr="00DA2EB3">
              <w:rPr>
                <w:rFonts w:ascii="Verdana" w:eastAsia="Times New Roman" w:hAnsi="Verdana" w:cs="Times New Roman"/>
                <w:b/>
                <w:bCs/>
                <w:color w:val="333333"/>
                <w:sz w:val="25"/>
              </w:rPr>
              <w:lastRenderedPageBreak/>
              <w:t>факторов пожара на каждого дежурного.</w:t>
            </w:r>
            <w:proofErr w:type="gramEnd"/>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70. Руководитель организации обеспечивает объект защиты огнетушителями по нормам согласно </w:t>
            </w:r>
            <w:hyperlink r:id="rId10" w:anchor="sub_1468" w:history="1">
              <w:r w:rsidRPr="00DA2EB3">
                <w:rPr>
                  <w:rFonts w:ascii="Verdana" w:eastAsia="Times New Roman" w:hAnsi="Verdana" w:cs="Times New Roman"/>
                  <w:color w:val="0088CC"/>
                  <w:sz w:val="25"/>
                </w:rPr>
                <w:t>пунктам 468</w:t>
              </w:r>
            </w:hyperlink>
            <w:r w:rsidRPr="00DA2EB3">
              <w:rPr>
                <w:rFonts w:ascii="Verdana" w:eastAsia="Times New Roman" w:hAnsi="Verdana" w:cs="Times New Roman"/>
                <w:color w:val="333333"/>
                <w:sz w:val="25"/>
                <w:szCs w:val="25"/>
              </w:rPr>
              <w:t> и </w:t>
            </w:r>
            <w:hyperlink r:id="rId11" w:anchor="sub_1474" w:history="1">
              <w:r w:rsidRPr="00DA2EB3">
                <w:rPr>
                  <w:rFonts w:ascii="Verdana" w:eastAsia="Times New Roman" w:hAnsi="Verdana" w:cs="Times New Roman"/>
                  <w:color w:val="0088CC"/>
                  <w:sz w:val="25"/>
                </w:rPr>
                <w:t>474</w:t>
              </w:r>
            </w:hyperlink>
            <w:r w:rsidRPr="00DA2EB3">
              <w:rPr>
                <w:rFonts w:ascii="Verdana" w:eastAsia="Times New Roman" w:hAnsi="Verdana" w:cs="Times New Roman"/>
                <w:color w:val="333333"/>
                <w:sz w:val="25"/>
                <w:szCs w:val="25"/>
              </w:rPr>
              <w:t> настоящих Правил и </w:t>
            </w:r>
            <w:hyperlink r:id="rId12" w:anchor="sub_11000" w:history="1">
              <w:r w:rsidRPr="00DA2EB3">
                <w:rPr>
                  <w:rFonts w:ascii="Verdana" w:eastAsia="Times New Roman" w:hAnsi="Verdana" w:cs="Times New Roman"/>
                  <w:color w:val="0088CC"/>
                  <w:sz w:val="25"/>
                </w:rPr>
                <w:t>приложениям N 1</w:t>
              </w:r>
            </w:hyperlink>
            <w:r w:rsidRPr="00DA2EB3">
              <w:rPr>
                <w:rFonts w:ascii="Verdana" w:eastAsia="Times New Roman" w:hAnsi="Verdana" w:cs="Times New Roman"/>
                <w:color w:val="333333"/>
                <w:sz w:val="25"/>
                <w:szCs w:val="25"/>
              </w:rPr>
              <w:t> и </w:t>
            </w:r>
            <w:hyperlink r:id="rId13" w:anchor="sub_12000" w:history="1">
              <w:r w:rsidRPr="00DA2EB3">
                <w:rPr>
                  <w:rFonts w:ascii="Verdana" w:eastAsia="Times New Roman" w:hAnsi="Verdana" w:cs="Times New Roman"/>
                  <w:color w:val="0088CC"/>
                  <w:sz w:val="25"/>
                </w:rPr>
                <w:t>2</w:t>
              </w:r>
            </w:hyperlink>
            <w:r w:rsidRPr="00DA2EB3">
              <w:rPr>
                <w:rFonts w:ascii="Verdana" w:eastAsia="Times New Roman" w:hAnsi="Verdana" w:cs="Times New Roman"/>
                <w:color w:val="333333"/>
                <w:sz w:val="25"/>
                <w:szCs w:val="25"/>
              </w:rPr>
              <w:t>, а также обеспечивает соблюдение сроков их перезарядки, освидетельствования и своевременной замены, указанных в паспорте огнетушителя.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60. Руководитель организации обеспечивает объект защиты первичными средствами пожаротушения (огнетушителями) по нормам согласно разделу XIX настоящих Правил и приложениям № 1 и 2, а также обеспечивает соблюдение сроков их перезарядки, освидетельствования и своевременной замены, указанных в паспорте огнетушителя.</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Учет наличия, периодичности осмотра и сроков перезарядки огнетушителей ведется в журнале эксплуатации систем противопожарной защиты.</w:t>
            </w:r>
          </w:p>
        </w:tc>
      </w:tr>
    </w:tbl>
    <w:p w:rsidR="00DA2EB3" w:rsidRPr="00DA2EB3" w:rsidRDefault="00DA2EB3" w:rsidP="00DA2EB3">
      <w:pPr>
        <w:shd w:val="clear" w:color="auto" w:fill="FFFFFF"/>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 xml:space="preserve">Раздел 2 Территория поселений </w:t>
      </w:r>
      <w:proofErr w:type="gramStart"/>
      <w:r w:rsidRPr="00DA2EB3">
        <w:rPr>
          <w:rFonts w:ascii="Verdana" w:eastAsia="Times New Roman" w:hAnsi="Verdana" w:cs="Times New Roman"/>
          <w:b/>
          <w:bCs/>
          <w:color w:val="333333"/>
          <w:sz w:val="25"/>
        </w:rPr>
        <w:t>о</w:t>
      </w:r>
      <w:proofErr w:type="gramEnd"/>
      <w:r w:rsidRPr="00DA2EB3">
        <w:rPr>
          <w:rFonts w:ascii="Verdana" w:eastAsia="Times New Roman" w:hAnsi="Verdana" w:cs="Times New Roman"/>
          <w:b/>
          <w:bCs/>
          <w:color w:val="333333"/>
          <w:sz w:val="25"/>
        </w:rPr>
        <w:t xml:space="preserve"> населенных пунктов</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42"/>
        <w:gridCol w:w="5343"/>
      </w:tblGrid>
      <w:tr w:rsidR="00DA2EB3" w:rsidRPr="00DA2EB3" w:rsidTr="00DA2EB3">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Требования Правил с 2012 по 2021 годы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Требования Правил с 2021 года</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w:t>
            </w:r>
            <w:r w:rsidRPr="00DA2EB3">
              <w:rPr>
                <w:rFonts w:ascii="Verdana" w:eastAsia="Times New Roman" w:hAnsi="Verdana" w:cs="Times New Roman"/>
                <w:color w:val="333333"/>
                <w:sz w:val="25"/>
                <w:szCs w:val="25"/>
              </w:rPr>
              <w:lastRenderedPageBreak/>
              <w:t>может производиться в безветренную погоду при условии, что:</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 участок для выжигания сухой травянистой растительности располагается на расстоянии не ближе 50 метров от ближайшего объекта защиты;</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в) на территории, включающей участок для выжигания сухой травянистой растительности, не действует особый противопожарный режим;</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г) лица, участвующие в выжигании сухой травянистой растительности, обеспечены первичными средствами пожаротушения.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участок для выжигания сухой </w:t>
            </w:r>
            <w:r w:rsidRPr="00DA2EB3">
              <w:rPr>
                <w:rFonts w:ascii="Verdana" w:eastAsia="Times New Roman" w:hAnsi="Verdana" w:cs="Times New Roman"/>
                <w:color w:val="333333"/>
                <w:sz w:val="25"/>
                <w:szCs w:val="25"/>
              </w:rPr>
              <w:lastRenderedPageBreak/>
              <w:t>травянистой растительности располагается на расстоянии не менее 50 метров от ближайшего объекта защиты;</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территория вокруг участка для выжигания сухой травянистой растительности очищена в радиусе </w:t>
            </w:r>
            <w:r w:rsidRPr="00DA2EB3">
              <w:rPr>
                <w:rFonts w:ascii="Verdana" w:eastAsia="Times New Roman" w:hAnsi="Verdana" w:cs="Times New Roman"/>
                <w:b/>
                <w:bCs/>
                <w:color w:val="333333"/>
                <w:sz w:val="25"/>
              </w:rPr>
              <w:t>30</w:t>
            </w:r>
            <w:r w:rsidRPr="00DA2EB3">
              <w:rPr>
                <w:rFonts w:ascii="Verdana" w:eastAsia="Times New Roman" w:hAnsi="Verdana" w:cs="Times New Roman"/>
                <w:color w:val="333333"/>
                <w:sz w:val="25"/>
                <w:szCs w:val="25"/>
              </w:rPr>
              <w:t>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w:t>
            </w:r>
            <w:r w:rsidRPr="00DA2EB3">
              <w:rPr>
                <w:rFonts w:ascii="Verdana" w:eastAsia="Times New Roman" w:hAnsi="Verdana" w:cs="Times New Roman"/>
                <w:b/>
                <w:bCs/>
                <w:color w:val="333333"/>
                <w:sz w:val="25"/>
              </w:rPr>
              <w:t>5</w:t>
            </w:r>
            <w:r w:rsidRPr="00DA2EB3">
              <w:rPr>
                <w:rFonts w:ascii="Verdana" w:eastAsia="Times New Roman" w:hAnsi="Verdana" w:cs="Times New Roman"/>
                <w:color w:val="333333"/>
                <w:sz w:val="25"/>
                <w:szCs w:val="25"/>
              </w:rPr>
              <w:t> метра;</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на территории, включающей участок для выжигания сухой травянистой растительности, не введен особый противопожарный режим;</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лица, участвующие в выжигании сухой травянистой растительности, </w:t>
            </w:r>
            <w:r w:rsidRPr="00DA2EB3">
              <w:rPr>
                <w:rFonts w:ascii="Verdana" w:eastAsia="Times New Roman" w:hAnsi="Verdana" w:cs="Times New Roman"/>
                <w:b/>
                <w:bCs/>
                <w:color w:val="333333"/>
                <w:sz w:val="25"/>
              </w:rPr>
              <w:t>постоянно находятся на месте проведения работ по выжиганию</w:t>
            </w:r>
            <w:r w:rsidRPr="00DA2EB3">
              <w:rPr>
                <w:rFonts w:ascii="Verdana" w:eastAsia="Times New Roman" w:hAnsi="Verdana" w:cs="Times New Roman"/>
                <w:color w:val="333333"/>
                <w:sz w:val="25"/>
                <w:szCs w:val="25"/>
              </w:rPr>
              <w:t> и обеспечены первичными средствами пожаротушения.</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74.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65. Запрещается использовать противопожарные расстояния между зданиями, сооружениями и строениями для складирования материалов, </w:t>
            </w:r>
            <w:r w:rsidRPr="00DA2EB3">
              <w:rPr>
                <w:rFonts w:ascii="Verdana" w:eastAsia="Times New Roman" w:hAnsi="Verdana" w:cs="Times New Roman"/>
                <w:b/>
                <w:bCs/>
                <w:color w:val="333333"/>
                <w:sz w:val="25"/>
              </w:rPr>
              <w:t>мусора, травы и иных отходов,</w:t>
            </w:r>
            <w:r w:rsidRPr="00DA2EB3">
              <w:rPr>
                <w:rFonts w:ascii="Verdana" w:eastAsia="Times New Roman" w:hAnsi="Verdana" w:cs="Times New Roman"/>
                <w:color w:val="333333"/>
                <w:sz w:val="25"/>
                <w:szCs w:val="25"/>
              </w:rPr>
              <w:t> оборудования и тары, строительства (</w:t>
            </w:r>
            <w:r w:rsidRPr="00DA2EB3">
              <w:rPr>
                <w:rFonts w:ascii="Verdana" w:eastAsia="Times New Roman" w:hAnsi="Verdana" w:cs="Times New Roman"/>
                <w:b/>
                <w:bCs/>
                <w:color w:val="333333"/>
                <w:sz w:val="25"/>
              </w:rPr>
              <w:t>размещения</w:t>
            </w:r>
            <w:r w:rsidRPr="00DA2EB3">
              <w:rPr>
                <w:rFonts w:ascii="Verdana" w:eastAsia="Times New Roman" w:hAnsi="Verdana" w:cs="Times New Roman"/>
                <w:color w:val="333333"/>
                <w:sz w:val="25"/>
                <w:szCs w:val="25"/>
              </w:rPr>
              <w:t>) зданий и сооружений, </w:t>
            </w:r>
            <w:r w:rsidRPr="00DA2EB3">
              <w:rPr>
                <w:rFonts w:ascii="Verdana" w:eastAsia="Times New Roman" w:hAnsi="Verdana" w:cs="Times New Roman"/>
                <w:b/>
                <w:bCs/>
                <w:color w:val="333333"/>
                <w:sz w:val="25"/>
              </w:rPr>
              <w:t>в том числе временных,</w:t>
            </w:r>
            <w:r w:rsidRPr="00DA2EB3">
              <w:rPr>
                <w:rFonts w:ascii="Verdana" w:eastAsia="Times New Roman" w:hAnsi="Verdana" w:cs="Times New Roman"/>
                <w:color w:val="333333"/>
                <w:sz w:val="25"/>
                <w:szCs w:val="25"/>
              </w:rPr>
              <w:t> для разведения костров, </w:t>
            </w:r>
            <w:r w:rsidRPr="00DA2EB3">
              <w:rPr>
                <w:rFonts w:ascii="Verdana" w:eastAsia="Times New Roman" w:hAnsi="Verdana" w:cs="Times New Roman"/>
                <w:b/>
                <w:bCs/>
                <w:color w:val="333333"/>
                <w:sz w:val="25"/>
              </w:rPr>
              <w:t>приготовления пищи с применением открытого огня (мангалов, жаровен и др.)</w:t>
            </w:r>
            <w:r w:rsidRPr="00DA2EB3">
              <w:rPr>
                <w:rFonts w:ascii="Verdana" w:eastAsia="Times New Roman" w:hAnsi="Verdana" w:cs="Times New Roman"/>
                <w:color w:val="333333"/>
                <w:sz w:val="25"/>
                <w:szCs w:val="25"/>
              </w:rPr>
              <w:t> и сжигания отходов и тары</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74. На землях общего пользования населенных пунктов запрещается разводить костры, а также сжигать мусор, траву, листву и иные отходы, материалы или изделия, кроме как в местах и (или) способами, установленными органами местного самоуправления поселений и городских округов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66. </w:t>
            </w:r>
            <w:proofErr w:type="gramStart"/>
            <w:r w:rsidRPr="00DA2EB3">
              <w:rPr>
                <w:rFonts w:ascii="Verdana" w:eastAsia="Times New Roman" w:hAnsi="Verdana" w:cs="Times New Roman"/>
                <w:color w:val="333333"/>
                <w:sz w:val="25"/>
                <w:szCs w:val="25"/>
              </w:rPr>
              <w:t>На землях общего пользования населенных пунктов, </w:t>
            </w:r>
            <w:r w:rsidRPr="00DA2EB3">
              <w:rPr>
                <w:rFonts w:ascii="Verdana" w:eastAsia="Times New Roman" w:hAnsi="Verdana" w:cs="Times New Roman"/>
                <w:b/>
                <w:bCs/>
                <w:color w:val="333333"/>
                <w:sz w:val="25"/>
              </w:rPr>
              <w:t>а также на территориях частных домовладений, расположенных на территориях населенных пунктов,</w:t>
            </w:r>
            <w:r w:rsidRPr="00DA2EB3">
              <w:rPr>
                <w:rFonts w:ascii="Verdana" w:eastAsia="Times New Roman" w:hAnsi="Verdana" w:cs="Times New Roman"/>
                <w:color w:val="333333"/>
                <w:sz w:val="25"/>
                <w:szCs w:val="25"/>
              </w:rPr>
              <w:t> запрещается разводить костры, </w:t>
            </w:r>
            <w:r w:rsidRPr="00DA2EB3">
              <w:rPr>
                <w:rFonts w:ascii="Verdana" w:eastAsia="Times New Roman" w:hAnsi="Verdana" w:cs="Times New Roman"/>
                <w:b/>
                <w:bCs/>
                <w:color w:val="333333"/>
                <w:sz w:val="25"/>
              </w:rPr>
              <w:t>использовать открытый огонь для приготовления пищи вне специально отведенных и оборудованных для этого мест</w:t>
            </w:r>
            <w:r w:rsidRPr="00DA2EB3">
              <w:rPr>
                <w:rFonts w:ascii="Verdana" w:eastAsia="Times New Roman" w:hAnsi="Verdana" w:cs="Times New Roman"/>
                <w:color w:val="333333"/>
                <w:sz w:val="25"/>
                <w:szCs w:val="25"/>
              </w:rPr>
              <w:t>,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w:t>
            </w:r>
            <w:proofErr w:type="gramEnd"/>
            <w:r w:rsidRPr="00DA2EB3">
              <w:rPr>
                <w:rFonts w:ascii="Verdana" w:eastAsia="Times New Roman" w:hAnsi="Verdana" w:cs="Times New Roman"/>
                <w:color w:val="333333"/>
                <w:sz w:val="25"/>
                <w:szCs w:val="25"/>
              </w:rPr>
              <w:t xml:space="preserve"> и городских округов, внутригородских районов</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19. Запрещается на </w:t>
            </w:r>
            <w:r w:rsidRPr="00DA2EB3">
              <w:rPr>
                <w:rFonts w:ascii="Verdana" w:eastAsia="Times New Roman" w:hAnsi="Verdana" w:cs="Times New Roman"/>
                <w:color w:val="333333"/>
                <w:sz w:val="25"/>
                <w:szCs w:val="25"/>
              </w:rPr>
              <w:lastRenderedPageBreak/>
              <w:t>территориях общего пользования поселений и городских округов, на объектах садоводческих, огороднических и дачных некоммерческих объединений граждан устраивать свалки горючих отходов.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lastRenderedPageBreak/>
              <w:t xml:space="preserve">69. На территориях общего </w:t>
            </w:r>
            <w:r w:rsidRPr="00DA2EB3">
              <w:rPr>
                <w:rFonts w:ascii="Verdana" w:eastAsia="Times New Roman" w:hAnsi="Verdana" w:cs="Times New Roman"/>
                <w:b/>
                <w:bCs/>
                <w:color w:val="333333"/>
                <w:sz w:val="25"/>
              </w:rPr>
              <w:lastRenderedPageBreak/>
              <w:t>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75. Руководитель организации обеспечивает исправное содержание (в любое время года) дорог, проездов и подъездов к зданиям, сооружениям и строениям, открытым складам, наружным пожарным лестницам и пожарным гидрантам.</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364. 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w:t>
            </w:r>
            <w:r w:rsidRPr="00DA2EB3">
              <w:rPr>
                <w:rFonts w:ascii="Verdana" w:eastAsia="Times New Roman" w:hAnsi="Verdana" w:cs="Times New Roman"/>
                <w:color w:val="333333"/>
                <w:sz w:val="25"/>
                <w:szCs w:val="25"/>
              </w:rPr>
              <w:lastRenderedPageBreak/>
              <w:t>пожаротушения и связи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71.                       </w:t>
            </w:r>
            <w:r w:rsidRPr="00DA2EB3">
              <w:rPr>
                <w:rFonts w:ascii="Verdana" w:eastAsia="Times New Roman" w:hAnsi="Verdana" w:cs="Times New Roman"/>
                <w:b/>
                <w:bCs/>
                <w:color w:val="333333"/>
                <w:sz w:val="25"/>
              </w:rPr>
              <w:t>Правообладатели земельных участков обеспечивают надлежащее техническое</w:t>
            </w:r>
            <w:r w:rsidRPr="00DA2EB3">
              <w:rPr>
                <w:rFonts w:ascii="Verdana" w:eastAsia="Times New Roman" w:hAnsi="Verdana" w:cs="Times New Roman"/>
                <w:color w:val="333333"/>
                <w:sz w:val="25"/>
                <w:szCs w:val="25"/>
              </w:rPr>
              <w:t> содержание (в любое время года) дорог, проездов и подъездов к зданиям, сооружениям, строениям </w:t>
            </w:r>
            <w:r w:rsidRPr="00DA2EB3">
              <w:rPr>
                <w:rFonts w:ascii="Verdana" w:eastAsia="Times New Roman" w:hAnsi="Verdana" w:cs="Times New Roman"/>
                <w:b/>
                <w:bCs/>
                <w:color w:val="333333"/>
                <w:sz w:val="25"/>
              </w:rPr>
              <w:t>и наружным установкам</w:t>
            </w:r>
            <w:r w:rsidRPr="00DA2EB3">
              <w:rPr>
                <w:rFonts w:ascii="Verdana" w:eastAsia="Times New Roman" w:hAnsi="Verdana" w:cs="Times New Roman"/>
                <w:color w:val="333333"/>
                <w:sz w:val="25"/>
                <w:szCs w:val="25"/>
              </w:rPr>
              <w:t>, открытым складам, наружным пожарным лестницам и пожарным гидрантам, </w:t>
            </w:r>
            <w:r w:rsidRPr="00DA2EB3">
              <w:rPr>
                <w:rFonts w:ascii="Verdana" w:eastAsia="Times New Roman" w:hAnsi="Verdana" w:cs="Times New Roman"/>
                <w:b/>
                <w:bCs/>
                <w:color w:val="333333"/>
                <w:sz w:val="25"/>
              </w:rPr>
              <w:t>резервуарам, естественным и искусственным водоемам, являющимся источниками наружного противопожарного водоснабжения.</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Запрещается использовать для стоянки автомобилей </w:t>
            </w:r>
            <w:r w:rsidRPr="00DA2EB3">
              <w:rPr>
                <w:rFonts w:ascii="Verdana" w:eastAsia="Times New Roman" w:hAnsi="Verdana" w:cs="Times New Roman"/>
                <w:b/>
                <w:bCs/>
                <w:color w:val="333333"/>
                <w:sz w:val="25"/>
              </w:rPr>
              <w:t>на территории населенных пунктов, предприятий и организаций</w:t>
            </w:r>
            <w:r w:rsidRPr="00DA2EB3">
              <w:rPr>
                <w:rFonts w:ascii="Verdana" w:eastAsia="Times New Roman" w:hAnsi="Verdana" w:cs="Times New Roman"/>
                <w:color w:val="333333"/>
                <w:sz w:val="25"/>
                <w:szCs w:val="25"/>
              </w:rPr>
              <w:t> площадки для пожарной техники, включая разворотные, предназначенные для ее установки, </w:t>
            </w:r>
            <w:r w:rsidRPr="00DA2EB3">
              <w:rPr>
                <w:rFonts w:ascii="Verdana" w:eastAsia="Times New Roman" w:hAnsi="Verdana" w:cs="Times New Roman"/>
                <w:b/>
                <w:bCs/>
                <w:color w:val="333333"/>
                <w:sz w:val="25"/>
              </w:rPr>
              <w:t>в том числе для забора воды, подачи средств тушения, доступа пожарных на объект защиты.</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 xml:space="preserve">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w:t>
            </w:r>
            <w:r w:rsidRPr="00DA2EB3">
              <w:rPr>
                <w:rFonts w:ascii="Verdana" w:eastAsia="Times New Roman" w:hAnsi="Verdana" w:cs="Times New Roman"/>
                <w:b/>
                <w:bCs/>
                <w:color w:val="333333"/>
                <w:sz w:val="25"/>
              </w:rPr>
              <w:lastRenderedPageBreak/>
              <w:t>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w:t>
            </w:r>
            <w:proofErr w:type="gramStart"/>
            <w:r w:rsidRPr="00DA2EB3">
              <w:rPr>
                <w:rFonts w:ascii="Verdana" w:eastAsia="Times New Roman" w:hAnsi="Verdana" w:cs="Times New Roman"/>
                <w:color w:val="333333"/>
                <w:sz w:val="25"/>
                <w:szCs w:val="25"/>
              </w:rPr>
              <w:t>о-</w:t>
            </w:r>
            <w:proofErr w:type="gramEnd"/>
            <w:r w:rsidRPr="00DA2EB3">
              <w:rPr>
                <w:rFonts w:ascii="Verdana" w:eastAsia="Times New Roman" w:hAnsi="Verdana" w:cs="Times New Roman"/>
                <w:color w:val="333333"/>
                <w:sz w:val="25"/>
                <w:szCs w:val="25"/>
              </w:rPr>
              <w:t xml:space="preserve"> и аудиосвязи с местом их установки.</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У въезда на территорию строительных площадок, </w:t>
            </w:r>
            <w:r w:rsidRPr="00DA2EB3">
              <w:rPr>
                <w:rFonts w:ascii="Verdana" w:eastAsia="Times New Roman" w:hAnsi="Verdana" w:cs="Times New Roman"/>
                <w:b/>
                <w:bCs/>
                <w:color w:val="333333"/>
                <w:sz w:val="25"/>
              </w:rPr>
              <w:t>открытых плоскостных автостоянок и гаражей, а также на территорию садоводства или огородничества</w:t>
            </w:r>
            <w:r w:rsidRPr="00DA2EB3">
              <w:rPr>
                <w:rFonts w:ascii="Verdana" w:eastAsia="Times New Roman" w:hAnsi="Verdana" w:cs="Times New Roman"/>
                <w:color w:val="333333"/>
                <w:sz w:val="25"/>
                <w:szCs w:val="25"/>
              </w:rPr>
              <w:t> вывешиваются схемы с обозначением въездов, подъездов, </w:t>
            </w:r>
            <w:r w:rsidRPr="00DA2EB3">
              <w:rPr>
                <w:rFonts w:ascii="Verdana" w:eastAsia="Times New Roman" w:hAnsi="Verdana" w:cs="Times New Roman"/>
                <w:b/>
                <w:bCs/>
                <w:color w:val="333333"/>
                <w:sz w:val="25"/>
              </w:rPr>
              <w:t>пожарных проездов</w:t>
            </w:r>
            <w:r w:rsidRPr="00DA2EB3">
              <w:rPr>
                <w:rFonts w:ascii="Verdana" w:eastAsia="Times New Roman" w:hAnsi="Verdana" w:cs="Times New Roman"/>
                <w:color w:val="333333"/>
                <w:sz w:val="25"/>
                <w:szCs w:val="25"/>
              </w:rPr>
              <w:t> и источников противопожарного водоснабжения.</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72.3</w:t>
            </w:r>
            <w:proofErr w:type="gramStart"/>
            <w:r w:rsidRPr="00DA2EB3">
              <w:rPr>
                <w:rFonts w:ascii="Verdana" w:eastAsia="Times New Roman" w:hAnsi="Verdana" w:cs="Times New Roman"/>
                <w:color w:val="333333"/>
                <w:sz w:val="25"/>
                <w:szCs w:val="25"/>
              </w:rPr>
              <w:t xml:space="preserve"> В</w:t>
            </w:r>
            <w:proofErr w:type="gramEnd"/>
            <w:r w:rsidRPr="00DA2EB3">
              <w:rPr>
                <w:rFonts w:ascii="Verdana" w:eastAsia="Times New Roman" w:hAnsi="Verdana" w:cs="Times New Roman"/>
                <w:color w:val="333333"/>
                <w:sz w:val="25"/>
                <w:szCs w:val="25"/>
              </w:rPr>
              <w:t xml:space="preserve">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w:t>
            </w:r>
            <w:r w:rsidRPr="00DA2EB3">
              <w:rPr>
                <w:rFonts w:ascii="Verdana" w:eastAsia="Times New Roman" w:hAnsi="Verdana" w:cs="Times New Roman"/>
                <w:color w:val="333333"/>
                <w:sz w:val="25"/>
                <w:szCs w:val="25"/>
              </w:rPr>
              <w:lastRenderedPageBreak/>
              <w:t>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 xml:space="preserve">70. </w:t>
            </w:r>
            <w:proofErr w:type="gramStart"/>
            <w:r w:rsidRPr="00DA2EB3">
              <w:rPr>
                <w:rFonts w:ascii="Verdana" w:eastAsia="Times New Roman" w:hAnsi="Verdana" w:cs="Times New Roman"/>
                <w:color w:val="333333"/>
                <w:sz w:val="25"/>
                <w:szCs w:val="25"/>
              </w:rP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w:t>
            </w:r>
            <w:r w:rsidRPr="00DA2EB3">
              <w:rPr>
                <w:rFonts w:ascii="Verdana" w:eastAsia="Times New Roman" w:hAnsi="Verdana" w:cs="Times New Roman"/>
                <w:color w:val="333333"/>
                <w:sz w:val="25"/>
                <w:szCs w:val="25"/>
              </w:rPr>
              <w:lastRenderedPageBreak/>
              <w:t>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DA2EB3">
              <w:rPr>
                <w:rFonts w:ascii="Verdana" w:eastAsia="Times New Roman" w:hAnsi="Verdana" w:cs="Times New Roman"/>
                <w:color w:val="333333"/>
                <w:sz w:val="25"/>
                <w:szCs w:val="25"/>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77. Руководитель организации обеспечивает очистку объекта защиты </w:t>
            </w:r>
            <w:r w:rsidRPr="00DA2EB3">
              <w:rPr>
                <w:rFonts w:ascii="Verdana" w:eastAsia="Times New Roman" w:hAnsi="Verdana" w:cs="Times New Roman"/>
                <w:b/>
                <w:bCs/>
                <w:color w:val="333333"/>
                <w:sz w:val="25"/>
              </w:rPr>
              <w:t>и прилегающей к нему территории</w:t>
            </w:r>
            <w:r w:rsidRPr="00DA2EB3">
              <w:rPr>
                <w:rFonts w:ascii="Verdana" w:eastAsia="Times New Roman" w:hAnsi="Verdana" w:cs="Times New Roman"/>
                <w:color w:val="333333"/>
                <w:sz w:val="25"/>
                <w:szCs w:val="25"/>
              </w:rPr>
              <w:t>, </w:t>
            </w:r>
            <w:r w:rsidRPr="00DA2EB3">
              <w:rPr>
                <w:rFonts w:ascii="Verdana" w:eastAsia="Times New Roman" w:hAnsi="Verdana" w:cs="Times New Roman"/>
                <w:b/>
                <w:bCs/>
                <w:color w:val="333333"/>
                <w:sz w:val="25"/>
              </w:rPr>
              <w:t>в том числе в пределах противопожарных расстояний между объектами защиты</w:t>
            </w:r>
            <w:r w:rsidRPr="00DA2EB3">
              <w:rPr>
                <w:rFonts w:ascii="Verdana" w:eastAsia="Times New Roman" w:hAnsi="Verdana" w:cs="Times New Roman"/>
                <w:color w:val="333333"/>
                <w:sz w:val="25"/>
                <w:szCs w:val="25"/>
              </w:rPr>
              <w:t>, от горючих отходов, мусора, тары и сухой растительности.</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Не допускается сжигать отходы и тару, разводить костры в местах, </w:t>
            </w:r>
            <w:r w:rsidRPr="00DA2EB3">
              <w:rPr>
                <w:rFonts w:ascii="Verdana" w:eastAsia="Times New Roman" w:hAnsi="Verdana" w:cs="Times New Roman"/>
                <w:color w:val="333333"/>
                <w:sz w:val="25"/>
                <w:szCs w:val="25"/>
              </w:rPr>
              <w:lastRenderedPageBreak/>
              <w:t>находящихся на расстоянии менее 50 метров от объектов защиты.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73.                       Руководитель организации, </w:t>
            </w:r>
            <w:r w:rsidRPr="00DA2EB3">
              <w:rPr>
                <w:rFonts w:ascii="Verdana" w:eastAsia="Times New Roman" w:hAnsi="Verdana" w:cs="Times New Roman"/>
                <w:b/>
                <w:bCs/>
                <w:color w:val="333333"/>
                <w:sz w:val="25"/>
              </w:rPr>
              <w:t>лица, владеющие, пользующиеся и (или) распоряжающиеся объектами защиты,</w:t>
            </w:r>
            <w:r w:rsidRPr="00DA2EB3">
              <w:rPr>
                <w:rFonts w:ascii="Verdana" w:eastAsia="Times New Roman" w:hAnsi="Verdana" w:cs="Times New Roman"/>
                <w:color w:val="333333"/>
                <w:sz w:val="25"/>
                <w:szCs w:val="25"/>
              </w:rPr>
              <w:t> обеспечивают очистку объекта защиты от горючих отходов, мусора, тары и сухой растительности.</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lastRenderedPageBreak/>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 </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 </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80. 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 расположенных </w:t>
            </w:r>
            <w:r w:rsidRPr="00DA2EB3">
              <w:rPr>
                <w:rFonts w:ascii="Verdana" w:eastAsia="Times New Roman" w:hAnsi="Verdana" w:cs="Times New Roman"/>
                <w:b/>
                <w:bCs/>
                <w:color w:val="333333"/>
                <w:sz w:val="25"/>
              </w:rPr>
              <w:t>в сельских</w:t>
            </w:r>
            <w:r w:rsidRPr="00DA2EB3">
              <w:rPr>
                <w:rFonts w:ascii="Verdana" w:eastAsia="Times New Roman" w:hAnsi="Verdana" w:cs="Times New Roman"/>
                <w:color w:val="333333"/>
                <w:sz w:val="25"/>
                <w:szCs w:val="25"/>
              </w:rPr>
              <w:t> населенных пунктах и на прилегающих к ним территориях в соответствии со </w:t>
            </w:r>
            <w:hyperlink r:id="rId14" w:history="1">
              <w:r w:rsidRPr="00DA2EB3">
                <w:rPr>
                  <w:rFonts w:ascii="Verdana" w:eastAsia="Times New Roman" w:hAnsi="Verdana" w:cs="Times New Roman"/>
                  <w:color w:val="0088CC"/>
                  <w:sz w:val="25"/>
                </w:rPr>
                <w:t>статьей 19</w:t>
              </w:r>
            </w:hyperlink>
            <w:r w:rsidRPr="00DA2EB3">
              <w:rPr>
                <w:rFonts w:ascii="Verdana" w:eastAsia="Times New Roman" w:hAnsi="Verdana" w:cs="Times New Roman"/>
                <w:color w:val="333333"/>
                <w:sz w:val="25"/>
                <w:szCs w:val="25"/>
              </w:rPr>
              <w:t> Федерального закона "О пожарной безопасности".</w:t>
            </w:r>
          </w:p>
          <w:p w:rsidR="00DA2EB3" w:rsidRPr="00DA2EB3" w:rsidRDefault="00DA2EB3" w:rsidP="00DA2EB3">
            <w:pPr>
              <w:spacing w:after="176" w:line="240" w:lineRule="auto"/>
              <w:jc w:val="both"/>
              <w:rPr>
                <w:rFonts w:ascii="Verdana" w:eastAsia="Times New Roman" w:hAnsi="Verdana" w:cs="Times New Roman"/>
                <w:color w:val="333333"/>
                <w:sz w:val="25"/>
                <w:szCs w:val="25"/>
              </w:rPr>
            </w:pPr>
            <w:proofErr w:type="gramStart"/>
            <w:r w:rsidRPr="00DA2EB3">
              <w:rPr>
                <w:rFonts w:ascii="Verdana" w:eastAsia="Times New Roman" w:hAnsi="Verdana" w:cs="Times New Roman"/>
                <w:color w:val="333333"/>
                <w:sz w:val="25"/>
                <w:szCs w:val="25"/>
              </w:rPr>
              <w:t xml:space="preserve">При наличии на территории объекта защиты или вблизи него (в радиусе 200 метров) естественных или искусственных водоисточников (реки, озера, бассейны, градирни и др.) к ним должны быть устроены подъезды с площадками (пирсами) с твердым покрытием размерами не менее 12 х 12 метров для </w:t>
            </w:r>
            <w:r w:rsidRPr="00DA2EB3">
              <w:rPr>
                <w:rFonts w:ascii="Verdana" w:eastAsia="Times New Roman" w:hAnsi="Verdana" w:cs="Times New Roman"/>
                <w:color w:val="333333"/>
                <w:sz w:val="25"/>
                <w:szCs w:val="25"/>
              </w:rPr>
              <w:lastRenderedPageBreak/>
              <w:t>установки пожарных автомобилей и забора воды в любое время года.</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 xml:space="preserve">75.                  </w:t>
            </w:r>
            <w:proofErr w:type="gramStart"/>
            <w:r w:rsidRPr="00DA2EB3">
              <w:rPr>
                <w:rFonts w:ascii="Verdana" w:eastAsia="Times New Roman" w:hAnsi="Verdana" w:cs="Times New Roman"/>
                <w:color w:val="333333"/>
                <w:sz w:val="25"/>
                <w:szCs w:val="25"/>
              </w:rPr>
              <w:t>Органами местного самоуправления городских и сельских поселений, городских и муниципальных округов, внутригородских районов </w:t>
            </w:r>
            <w:r w:rsidRPr="00DA2EB3">
              <w:rPr>
                <w:rFonts w:ascii="Verdana" w:eastAsia="Times New Roman" w:hAnsi="Verdana" w:cs="Times New Roman"/>
                <w:b/>
                <w:bCs/>
                <w:color w:val="333333"/>
                <w:sz w:val="25"/>
              </w:rPr>
              <w:t>создаются для целей пожаротушения источники наружного противопожарного водоснабжения,</w:t>
            </w:r>
            <w:r w:rsidRPr="00DA2EB3">
              <w:rPr>
                <w:rFonts w:ascii="Verdana" w:eastAsia="Times New Roman" w:hAnsi="Verdana" w:cs="Times New Roman"/>
                <w:color w:val="333333"/>
                <w:sz w:val="25"/>
                <w:szCs w:val="25"/>
              </w:rPr>
              <w:t>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статьей 19 Федерального закона "О пожарной безопасности"</w:t>
            </w:r>
            <w:proofErr w:type="gramEnd"/>
          </w:p>
          <w:p w:rsidR="00DA2EB3" w:rsidRPr="00DA2EB3" w:rsidRDefault="00DA2EB3" w:rsidP="00DA2EB3">
            <w:pPr>
              <w:spacing w:after="176" w:line="240" w:lineRule="auto"/>
              <w:jc w:val="both"/>
              <w:rPr>
                <w:rFonts w:ascii="Verdana" w:eastAsia="Times New Roman" w:hAnsi="Verdana" w:cs="Times New Roman"/>
                <w:color w:val="333333"/>
                <w:sz w:val="25"/>
                <w:szCs w:val="25"/>
              </w:rPr>
            </w:pPr>
            <w:proofErr w:type="gramStart"/>
            <w:r w:rsidRPr="00DA2EB3">
              <w:rPr>
                <w:rFonts w:ascii="Verdana" w:eastAsia="Times New Roman" w:hAnsi="Verdana" w:cs="Times New Roman"/>
                <w:color w:val="333333"/>
                <w:sz w:val="25"/>
                <w:szCs w:val="25"/>
              </w:rPr>
              <w:t>При наличии на территориях </w:t>
            </w:r>
            <w:r w:rsidRPr="00DA2EB3">
              <w:rPr>
                <w:rFonts w:ascii="Verdana" w:eastAsia="Times New Roman" w:hAnsi="Verdana" w:cs="Times New Roman"/>
                <w:b/>
                <w:bCs/>
                <w:color w:val="333333"/>
                <w:sz w:val="25"/>
              </w:rPr>
              <w:t>населенных пунктов, территории садоводства или огородничества</w:t>
            </w:r>
            <w:r w:rsidRPr="00DA2EB3">
              <w:rPr>
                <w:rFonts w:ascii="Verdana" w:eastAsia="Times New Roman" w:hAnsi="Verdana" w:cs="Times New Roman"/>
                <w:color w:val="333333"/>
                <w:sz w:val="25"/>
                <w:szCs w:val="25"/>
              </w:rPr>
              <w:t xml:space="preserve">,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х 12 метров для установки пожарных </w:t>
            </w:r>
            <w:r w:rsidRPr="00DA2EB3">
              <w:rPr>
                <w:rFonts w:ascii="Verdana" w:eastAsia="Times New Roman" w:hAnsi="Verdana" w:cs="Times New Roman"/>
                <w:color w:val="333333"/>
                <w:sz w:val="25"/>
                <w:szCs w:val="25"/>
              </w:rPr>
              <w:lastRenderedPageBreak/>
              <w:t>автомобилей и забора воды в</w:t>
            </w:r>
            <w:proofErr w:type="gramEnd"/>
            <w:r w:rsidRPr="00DA2EB3">
              <w:rPr>
                <w:rFonts w:ascii="Verdana" w:eastAsia="Times New Roman" w:hAnsi="Verdana" w:cs="Times New Roman"/>
                <w:color w:val="333333"/>
                <w:sz w:val="25"/>
                <w:szCs w:val="25"/>
              </w:rPr>
              <w:t xml:space="preserve"> любое время года, </w:t>
            </w:r>
            <w:r w:rsidRPr="00DA2EB3">
              <w:rPr>
                <w:rFonts w:ascii="Verdana" w:eastAsia="Times New Roman" w:hAnsi="Verdana" w:cs="Times New Roman"/>
                <w:b/>
                <w:bCs/>
                <w:color w:val="333333"/>
                <w:sz w:val="25"/>
              </w:rPr>
              <w:t>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tc>
      </w:tr>
    </w:tbl>
    <w:p w:rsidR="00DA2EB3" w:rsidRPr="00DA2EB3" w:rsidRDefault="00DA2EB3" w:rsidP="00DA2EB3">
      <w:pPr>
        <w:shd w:val="clear" w:color="auto" w:fill="FFFFFF"/>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lastRenderedPageBreak/>
        <w:t>Раздел 3 Системы теплоснабжения и отопления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640"/>
        <w:gridCol w:w="3745"/>
      </w:tblGrid>
      <w:tr w:rsidR="00DA2EB3" w:rsidRPr="00DA2EB3" w:rsidTr="00DA2EB3">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Требования Правил с 2012 по 2021 годы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Требования Правил с 2021 года</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81. Перед началом отопительного сезона руководитель организации, </w:t>
            </w:r>
            <w:r w:rsidRPr="00DA2EB3">
              <w:rPr>
                <w:rFonts w:ascii="Verdana" w:eastAsia="Times New Roman" w:hAnsi="Verdana" w:cs="Times New Roman"/>
                <w:b/>
                <w:bCs/>
                <w:i/>
                <w:iCs/>
                <w:color w:val="333333"/>
                <w:sz w:val="25"/>
              </w:rPr>
              <w:t>собственники жилых домов</w:t>
            </w:r>
            <w:r w:rsidRPr="00DA2EB3">
              <w:rPr>
                <w:rFonts w:ascii="Verdana" w:eastAsia="Times New Roman" w:hAnsi="Verdana" w:cs="Times New Roman"/>
                <w:color w:val="333333"/>
                <w:sz w:val="25"/>
                <w:szCs w:val="25"/>
              </w:rPr>
              <w:t> (домовладений) обязаны осуществить проверки и ремонт печей, котельных, теплогенераторных, калориферных установок и каминов, а также других отопительных приборов и систем.</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Запрещается эксплуатировать печи и другие отопительные приборы без противопожарных разделок (отступок) от горючих конструкций,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(отступках) и предтопочных листах.</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Неисправные печи и другие отопительные приборы к эксплуатации не допускаются.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77. Перед началом отопительного сезона руководители организации </w:t>
            </w:r>
            <w:r w:rsidRPr="00DA2EB3">
              <w:rPr>
                <w:rFonts w:ascii="Verdana" w:eastAsia="Times New Roman" w:hAnsi="Verdana" w:cs="Times New Roman"/>
                <w:b/>
                <w:bCs/>
                <w:color w:val="333333"/>
                <w:sz w:val="25"/>
              </w:rPr>
              <w:t>и физические лица</w:t>
            </w:r>
            <w:r w:rsidRPr="00DA2EB3">
              <w:rPr>
                <w:rFonts w:ascii="Verdana" w:eastAsia="Times New Roman" w:hAnsi="Verdana" w:cs="Times New Roman"/>
                <w:color w:val="333333"/>
                <w:sz w:val="25"/>
                <w:szCs w:val="25"/>
              </w:rPr>
              <w:t>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DA2EB3" w:rsidRPr="00DA2EB3" w:rsidRDefault="00DA2EB3" w:rsidP="00DA2EB3">
            <w:pPr>
              <w:spacing w:after="176" w:line="240" w:lineRule="auto"/>
              <w:jc w:val="both"/>
              <w:rPr>
                <w:rFonts w:ascii="Verdana" w:eastAsia="Times New Roman" w:hAnsi="Verdana" w:cs="Times New Roman"/>
                <w:color w:val="333333"/>
                <w:sz w:val="25"/>
                <w:szCs w:val="25"/>
              </w:rPr>
            </w:pPr>
            <w:proofErr w:type="gramStart"/>
            <w:r w:rsidRPr="00DA2EB3">
              <w:rPr>
                <w:rFonts w:ascii="Verdana" w:eastAsia="Times New Roman" w:hAnsi="Verdana" w:cs="Times New Roman"/>
                <w:color w:val="333333"/>
                <w:sz w:val="25"/>
                <w:szCs w:val="25"/>
              </w:rPr>
              <w:t xml:space="preserve">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наружных поверхностях печи, </w:t>
            </w:r>
            <w:r w:rsidRPr="00DA2EB3">
              <w:rPr>
                <w:rFonts w:ascii="Verdana" w:eastAsia="Times New Roman" w:hAnsi="Verdana" w:cs="Times New Roman"/>
                <w:color w:val="333333"/>
                <w:sz w:val="25"/>
                <w:szCs w:val="25"/>
              </w:rPr>
              <w:lastRenderedPageBreak/>
              <w:t>дымовых трубах, дымовых каналах и предтопочных листах.</w:t>
            </w:r>
            <w:proofErr w:type="gramEnd"/>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Неисправные печи и другие отопительные приборы к эксплуатации не допускаются.</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82. Руководитель организации перед началом отопительного сезона, а также в течение отопительного сезона обеспечивает проведение очистки дымоходов и печей (отопительных приборов) от сажи не реже:</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1 раза в 3 месяца - для отопительных печей;</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1 раза в 2 месяца - для печей и очагов непрерывного действия;</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1 раза в 1 месяц - для кухонных плит и других печей непрерывной </w:t>
            </w:r>
            <w:r w:rsidRPr="00DA2EB3">
              <w:rPr>
                <w:rFonts w:ascii="Verdana" w:eastAsia="Times New Roman" w:hAnsi="Verdana" w:cs="Times New Roman"/>
                <w:color w:val="333333"/>
                <w:sz w:val="25"/>
                <w:szCs w:val="25"/>
              </w:rPr>
              <w:lastRenderedPageBreak/>
              <w:t>(долговременной) топки.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78. Руководители организаций </w:t>
            </w:r>
            <w:r w:rsidRPr="00DA2EB3">
              <w:rPr>
                <w:rFonts w:ascii="Verdana" w:eastAsia="Times New Roman" w:hAnsi="Verdana" w:cs="Times New Roman"/>
                <w:b/>
                <w:bCs/>
                <w:color w:val="333333"/>
                <w:sz w:val="25"/>
              </w:rPr>
              <w:t>и физические лица</w:t>
            </w:r>
            <w:r w:rsidRPr="00DA2EB3">
              <w:rPr>
                <w:rFonts w:ascii="Verdana" w:eastAsia="Times New Roman" w:hAnsi="Verdana" w:cs="Times New Roman"/>
                <w:color w:val="333333"/>
                <w:sz w:val="25"/>
                <w:szCs w:val="25"/>
              </w:rPr>
              <w:t>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1 раза в 3 месяца – для отопительных печей;</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1 раза в 2 месяца – для </w:t>
            </w:r>
            <w:r w:rsidRPr="00DA2EB3">
              <w:rPr>
                <w:rFonts w:ascii="Verdana" w:eastAsia="Times New Roman" w:hAnsi="Verdana" w:cs="Times New Roman"/>
                <w:color w:val="333333"/>
                <w:sz w:val="25"/>
                <w:szCs w:val="25"/>
              </w:rPr>
              <w:lastRenderedPageBreak/>
              <w:t>печей и очагов непрерывного действия;</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1 раза в 1 месяц – для кухонных плит и других печей непрерывной (долговременной) топки</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86. При установке временных металлических и других печей заводского изготовления в помещениях общежитий, административных, общественных и вспомогательных зданий предприятий, в жилых домах руководителями организаций обеспечивается выполнение указаний (инструкций) предприятий-изготовителей этих видов продукции, а также требований норм проектирования, предъявляемых к системам отопления.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82. </w:t>
            </w:r>
            <w:r w:rsidRPr="00DA2EB3">
              <w:rPr>
                <w:rFonts w:ascii="Verdana" w:eastAsia="Times New Roman" w:hAnsi="Verdana" w:cs="Times New Roman"/>
                <w:b/>
                <w:bCs/>
                <w:color w:val="333333"/>
                <w:sz w:val="25"/>
              </w:rPr>
              <w:t>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tc>
      </w:tr>
    </w:tbl>
    <w:p w:rsidR="00DA2EB3" w:rsidRPr="00DA2EB3" w:rsidRDefault="00DA2EB3" w:rsidP="00DA2EB3">
      <w:pPr>
        <w:shd w:val="clear" w:color="auto" w:fill="FFFFFF"/>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Раздел 4 Здания для проживания людей</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693"/>
        <w:gridCol w:w="4692"/>
      </w:tblGrid>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Требования Правил с 2012 по 2021 годы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Требования Правил с 2021 года</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89. Руководитель организации обеспечивает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 В номерах гостиниц, кемпингов, мотелей и общежитий вывешиваются планы эвакуации на случай пожара.</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При наличии на указанных объектах защиты иностранных граждан речевые сообщения в системах оповещения о пожаре и управления эвакуацией людей, а также памятки о мерах пожарной </w:t>
            </w:r>
            <w:r w:rsidRPr="00DA2EB3">
              <w:rPr>
                <w:rFonts w:ascii="Verdana" w:eastAsia="Times New Roman" w:hAnsi="Verdana" w:cs="Times New Roman"/>
                <w:color w:val="333333"/>
                <w:sz w:val="25"/>
                <w:szCs w:val="25"/>
              </w:rPr>
              <w:lastRenderedPageBreak/>
              <w:t>безопасности выполняются на русском и английском языках.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84. В гостиницах, мотелях, общежитиях и других зданиях, приспособленных для временного пребывания людей, лица, </w:t>
            </w:r>
            <w:r w:rsidRPr="00DA2EB3">
              <w:rPr>
                <w:rFonts w:ascii="Verdana" w:eastAsia="Times New Roman" w:hAnsi="Verdana" w:cs="Times New Roman"/>
                <w:b/>
                <w:bCs/>
                <w:color w:val="333333"/>
                <w:sz w:val="25"/>
              </w:rPr>
              <w:t>ответственные за обеспечение пожарной безопасности</w:t>
            </w:r>
            <w:r w:rsidRPr="00DA2EB3">
              <w:rPr>
                <w:rFonts w:ascii="Verdana" w:eastAsia="Times New Roman" w:hAnsi="Verdana" w:cs="Times New Roman"/>
                <w:color w:val="333333"/>
                <w:sz w:val="25"/>
                <w:szCs w:val="25"/>
              </w:rPr>
              <w:t>, обеспечивают ознакомление (под подпись) прибывающих физических лиц </w:t>
            </w:r>
            <w:r w:rsidRPr="00DA2EB3">
              <w:rPr>
                <w:rFonts w:ascii="Verdana" w:eastAsia="Times New Roman" w:hAnsi="Verdana" w:cs="Times New Roman"/>
                <w:b/>
                <w:bCs/>
                <w:color w:val="333333"/>
                <w:sz w:val="25"/>
              </w:rPr>
              <w:t>с мерами пожарной безопасности</w:t>
            </w:r>
            <w:r w:rsidRPr="00DA2EB3">
              <w:rPr>
                <w:rFonts w:ascii="Verdana" w:eastAsia="Times New Roman" w:hAnsi="Verdana" w:cs="Times New Roman"/>
                <w:color w:val="333333"/>
                <w:sz w:val="25"/>
                <w:szCs w:val="25"/>
              </w:rPr>
              <w:t>. В номерах и на этажах этих объектов защиты вывешиваются планы эвакуации на случай пожара.</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На объектах защиты с пребыванием иностранных граждан речевые сообщения в </w:t>
            </w:r>
            <w:r w:rsidRPr="00DA2EB3">
              <w:rPr>
                <w:rFonts w:ascii="Verdana" w:eastAsia="Times New Roman" w:hAnsi="Verdana" w:cs="Times New Roman"/>
                <w:color w:val="333333"/>
                <w:sz w:val="25"/>
                <w:szCs w:val="25"/>
              </w:rPr>
              <w:lastRenderedPageBreak/>
              <w:t>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90. В квартирах, жилых комнатах общежитий и номерах гостиниц запрещается устраивать производственные и складские помещения для применения и хранения взрывоопасных, пожаровзрывоопасных и пожароопасных веществ и материалов, изменять их функциональное назначение, в том числе при сдаче в аренду, за исключением случаев, предусмотренных нормативными правовыми актами и нормативными документами по пожарной безопасности.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Запрещается использование открытого огня на балконах (лоджиях) квартир, жилых комнат общежитий и номеров гостиниц.</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91.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86. Запрещается хранение баллонов с горючими газами в </w:t>
            </w:r>
            <w:r w:rsidRPr="00DA2EB3">
              <w:rPr>
                <w:rFonts w:ascii="Verdana" w:eastAsia="Times New Roman" w:hAnsi="Verdana" w:cs="Times New Roman"/>
                <w:b/>
                <w:bCs/>
                <w:color w:val="333333"/>
                <w:sz w:val="25"/>
              </w:rPr>
              <w:t>квартирах и жилых помещениях зданий класса функциональной пожарной опасности Ф</w:t>
            </w:r>
            <w:proofErr w:type="gramStart"/>
            <w:r w:rsidRPr="00DA2EB3">
              <w:rPr>
                <w:rFonts w:ascii="Verdana" w:eastAsia="Times New Roman" w:hAnsi="Verdana" w:cs="Times New Roman"/>
                <w:b/>
                <w:bCs/>
                <w:color w:val="333333"/>
                <w:sz w:val="25"/>
              </w:rPr>
              <w:t>1</w:t>
            </w:r>
            <w:proofErr w:type="gramEnd"/>
            <w:r w:rsidRPr="00DA2EB3">
              <w:rPr>
                <w:rFonts w:ascii="Verdana" w:eastAsia="Times New Roman" w:hAnsi="Verdana" w:cs="Times New Roman"/>
                <w:b/>
                <w:bCs/>
                <w:color w:val="333333"/>
                <w:sz w:val="25"/>
              </w:rPr>
              <w:t>.1 и Ф1.2</w:t>
            </w:r>
            <w:r w:rsidRPr="00DA2EB3">
              <w:rPr>
                <w:rFonts w:ascii="Verdana" w:eastAsia="Times New Roman" w:hAnsi="Verdana" w:cs="Times New Roman"/>
                <w:color w:val="333333"/>
                <w:sz w:val="25"/>
                <w:szCs w:val="25"/>
              </w:rPr>
              <w:t>, определенного в соответствии с Федеральным законом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w:t>
            </w:r>
            <w:r w:rsidRPr="00DA2EB3">
              <w:rPr>
                <w:rFonts w:ascii="Verdana" w:eastAsia="Times New Roman" w:hAnsi="Verdana" w:cs="Times New Roman"/>
                <w:b/>
                <w:bCs/>
                <w:color w:val="333333"/>
                <w:sz w:val="25"/>
              </w:rPr>
              <w:t>и в галереях</w:t>
            </w:r>
            <w:r w:rsidRPr="00DA2EB3">
              <w:rPr>
                <w:rFonts w:ascii="Verdana" w:eastAsia="Times New Roman" w:hAnsi="Verdana" w:cs="Times New Roman"/>
                <w:color w:val="333333"/>
                <w:sz w:val="25"/>
                <w:szCs w:val="25"/>
              </w:rPr>
              <w:t>.</w:t>
            </w:r>
          </w:p>
        </w:tc>
      </w:tr>
    </w:tbl>
    <w:p w:rsidR="00DA2EB3" w:rsidRPr="00DA2EB3" w:rsidRDefault="00DA2EB3" w:rsidP="00DA2EB3">
      <w:pPr>
        <w:shd w:val="clear" w:color="auto" w:fill="FFFFFF"/>
        <w:spacing w:after="176" w:line="240" w:lineRule="auto"/>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Раздел 5</w:t>
      </w:r>
      <w:r w:rsidRPr="00DA2EB3">
        <w:rPr>
          <w:rFonts w:ascii="Verdana" w:eastAsia="Times New Roman" w:hAnsi="Verdana" w:cs="Times New Roman"/>
          <w:color w:val="333333"/>
          <w:sz w:val="25"/>
          <w:szCs w:val="25"/>
        </w:rPr>
        <w:t> </w:t>
      </w:r>
      <w:r w:rsidRPr="00DA2EB3">
        <w:rPr>
          <w:rFonts w:ascii="Verdana" w:eastAsia="Times New Roman" w:hAnsi="Verdana" w:cs="Times New Roman"/>
          <w:b/>
          <w:bCs/>
          <w:color w:val="333333"/>
          <w:sz w:val="25"/>
        </w:rPr>
        <w:t>Научные и образовательные организации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371"/>
        <w:gridCol w:w="5014"/>
      </w:tblGrid>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Требования Правил с 2012 по 2021 годы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Требования Правил с 2021 года</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103. Запрещается увеличивать </w:t>
            </w:r>
            <w:r w:rsidRPr="00DA2EB3">
              <w:rPr>
                <w:rFonts w:ascii="Verdana" w:eastAsia="Times New Roman" w:hAnsi="Verdana" w:cs="Times New Roman"/>
                <w:color w:val="333333"/>
                <w:sz w:val="25"/>
                <w:szCs w:val="25"/>
              </w:rPr>
              <w:lastRenderedPageBreak/>
              <w:t>по отношению к количеству, предусмотренному проектом, по которому построено здание, число парт (столов) в  учебных классах и кабинетах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 xml:space="preserve">91. Запрещается увеличивать </w:t>
            </w:r>
            <w:r w:rsidRPr="00DA2EB3">
              <w:rPr>
                <w:rFonts w:ascii="Verdana" w:eastAsia="Times New Roman" w:hAnsi="Verdana" w:cs="Times New Roman"/>
                <w:color w:val="333333"/>
                <w:sz w:val="25"/>
                <w:szCs w:val="25"/>
              </w:rPr>
              <w:lastRenderedPageBreak/>
              <w:t>установленное число парт (столов), </w:t>
            </w:r>
            <w:r w:rsidRPr="00DA2EB3">
              <w:rPr>
                <w:rFonts w:ascii="Verdana" w:eastAsia="Times New Roman" w:hAnsi="Verdana" w:cs="Times New Roman"/>
                <w:b/>
                <w:bCs/>
                <w:color w:val="333333"/>
                <w:sz w:val="25"/>
              </w:rPr>
              <w:t>а также превышать нормативную вместимость в учебных классах и кабинетах</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104. Руководитель образовательной организации организует проведение с учащимися и студентами занятия (беседы) по изучению соответствующих требований пожарной безопасности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92. </w:t>
            </w:r>
            <w:proofErr w:type="gramStart"/>
            <w:r w:rsidRPr="00DA2EB3">
              <w:rPr>
                <w:rFonts w:ascii="Verdana" w:eastAsia="Times New Roman" w:hAnsi="Verdana" w:cs="Times New Roman"/>
                <w:color w:val="333333"/>
                <w:sz w:val="25"/>
                <w:szCs w:val="25"/>
              </w:rPr>
              <w:t>Руководитель образовательной организации организует проведение </w:t>
            </w:r>
            <w:r w:rsidRPr="00DA2EB3">
              <w:rPr>
                <w:rFonts w:ascii="Verdana" w:eastAsia="Times New Roman" w:hAnsi="Verdana" w:cs="Times New Roman"/>
                <w:b/>
                <w:bCs/>
                <w:color w:val="333333"/>
                <w:sz w:val="25"/>
              </w:rPr>
              <w:t>перед началом каждого учебного года (семестра)</w:t>
            </w:r>
            <w:r w:rsidRPr="00DA2EB3">
              <w:rPr>
                <w:rFonts w:ascii="Verdana" w:eastAsia="Times New Roman" w:hAnsi="Verdana" w:cs="Times New Roman"/>
                <w:color w:val="333333"/>
                <w:sz w:val="25"/>
                <w:szCs w:val="25"/>
              </w:rPr>
              <w:t> с обучающимися занятия по изучению требований пожарной безопасности, </w:t>
            </w:r>
            <w:r w:rsidRPr="00DA2EB3">
              <w:rPr>
                <w:rFonts w:ascii="Verdana" w:eastAsia="Times New Roman" w:hAnsi="Verdana" w:cs="Times New Roman"/>
                <w:b/>
                <w:bCs/>
                <w:color w:val="333333"/>
                <w:sz w:val="25"/>
              </w:rPr>
              <w:t>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roofErr w:type="gramEnd"/>
          </w:p>
        </w:tc>
      </w:tr>
    </w:tbl>
    <w:p w:rsidR="00DA2EB3" w:rsidRPr="00DA2EB3" w:rsidRDefault="00DA2EB3" w:rsidP="00DA2EB3">
      <w:pPr>
        <w:shd w:val="clear" w:color="auto" w:fill="FFFFFF"/>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Раздел 6</w:t>
      </w:r>
      <w:r w:rsidRPr="00DA2EB3">
        <w:rPr>
          <w:rFonts w:ascii="Verdana" w:eastAsia="Times New Roman" w:hAnsi="Verdana" w:cs="Times New Roman"/>
          <w:color w:val="333333"/>
          <w:sz w:val="25"/>
          <w:szCs w:val="25"/>
        </w:rPr>
        <w:t> </w:t>
      </w:r>
      <w:r w:rsidRPr="00DA2EB3">
        <w:rPr>
          <w:rFonts w:ascii="Verdana" w:eastAsia="Times New Roman" w:hAnsi="Verdana" w:cs="Times New Roman"/>
          <w:b/>
          <w:bCs/>
          <w:color w:val="333333"/>
          <w:sz w:val="25"/>
        </w:rPr>
        <w:t>Культурно-просветительные и зрелищные учреждения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540"/>
        <w:gridCol w:w="4845"/>
      </w:tblGrid>
      <w:tr w:rsidR="00DA2EB3" w:rsidRPr="00DA2EB3" w:rsidTr="00DA2EB3">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Требования Правил с 2012 по 2021 годы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Требования Правил с 2021 года</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108. Руководитель организации обеспечивает обработку деревянных конструкций сценической коробки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фойе и буфетах огнезащитными составами, о чем должен быть составлен соответствующий акт с указанием даты пропитки и срока ее действия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95. </w:t>
            </w:r>
            <w:proofErr w:type="gramStart"/>
            <w:r w:rsidRPr="00DA2EB3">
              <w:rPr>
                <w:rFonts w:ascii="Verdana" w:eastAsia="Times New Roman" w:hAnsi="Verdana" w:cs="Times New Roman"/>
                <w:color w:val="333333"/>
                <w:sz w:val="25"/>
                <w:szCs w:val="25"/>
              </w:rPr>
              <w:t>Руководитель организации обеспечивает обработку деревянных </w:t>
            </w:r>
            <w:r w:rsidRPr="00DA2EB3">
              <w:rPr>
                <w:rFonts w:ascii="Verdana" w:eastAsia="Times New Roman" w:hAnsi="Verdana" w:cs="Times New Roman"/>
                <w:b/>
                <w:bCs/>
                <w:color w:val="333333"/>
                <w:sz w:val="25"/>
              </w:rPr>
              <w:t>и иных </w:t>
            </w:r>
            <w:r w:rsidRPr="00DA2EB3">
              <w:rPr>
                <w:rFonts w:ascii="Verdana" w:eastAsia="Times New Roman" w:hAnsi="Verdana" w:cs="Times New Roman"/>
                <w:color w:val="333333"/>
                <w:sz w:val="25"/>
                <w:szCs w:val="25"/>
              </w:rPr>
              <w:t>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w:t>
            </w:r>
            <w:r w:rsidRPr="00DA2EB3">
              <w:rPr>
                <w:rFonts w:ascii="Verdana" w:eastAsia="Times New Roman" w:hAnsi="Verdana" w:cs="Times New Roman"/>
                <w:b/>
                <w:bCs/>
                <w:color w:val="333333"/>
                <w:sz w:val="25"/>
              </w:rPr>
              <w:t>с внесением информации в журнал эксплуатации систем противопожарной защиты, включая дату пропитки и срок ее действия</w:t>
            </w:r>
            <w:proofErr w:type="gramEnd"/>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109. Запрещается в пределах сценической коробки зрелищных учреждений размещать одновременно декорации и сценическое оборудование более </w:t>
            </w:r>
            <w:r w:rsidRPr="00DA2EB3">
              <w:rPr>
                <w:rFonts w:ascii="Verdana" w:eastAsia="Times New Roman" w:hAnsi="Verdana" w:cs="Times New Roman"/>
                <w:color w:val="333333"/>
                <w:sz w:val="25"/>
                <w:szCs w:val="25"/>
              </w:rPr>
              <w:lastRenderedPageBreak/>
              <w:t>чем для 2 спектаклей.</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подвалах под зрительными залами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 xml:space="preserve">96. Запрещается размещать в пределах сценической коробки зрелищных учреждений одновременно декорации и сценическое оборудование </w:t>
            </w:r>
            <w:proofErr w:type="gramStart"/>
            <w:r w:rsidRPr="00DA2EB3">
              <w:rPr>
                <w:rFonts w:ascii="Verdana" w:eastAsia="Times New Roman" w:hAnsi="Verdana" w:cs="Times New Roman"/>
                <w:color w:val="333333"/>
                <w:sz w:val="25"/>
                <w:szCs w:val="25"/>
              </w:rPr>
              <w:t>для</w:t>
            </w:r>
            <w:proofErr w:type="gramEnd"/>
            <w:r w:rsidRPr="00DA2EB3">
              <w:rPr>
                <w:rFonts w:ascii="Verdana" w:eastAsia="Times New Roman" w:hAnsi="Verdana" w:cs="Times New Roman"/>
                <w:color w:val="333333"/>
                <w:sz w:val="25"/>
                <w:szCs w:val="25"/>
              </w:rPr>
              <w:t xml:space="preserve"> </w:t>
            </w:r>
            <w:r w:rsidRPr="00DA2EB3">
              <w:rPr>
                <w:rFonts w:ascii="Verdana" w:eastAsia="Times New Roman" w:hAnsi="Verdana" w:cs="Times New Roman"/>
                <w:color w:val="333333"/>
                <w:sz w:val="25"/>
                <w:szCs w:val="25"/>
              </w:rPr>
              <w:lastRenderedPageBreak/>
              <w:t xml:space="preserve">более </w:t>
            </w:r>
            <w:proofErr w:type="gramStart"/>
            <w:r w:rsidRPr="00DA2EB3">
              <w:rPr>
                <w:rFonts w:ascii="Verdana" w:eastAsia="Times New Roman" w:hAnsi="Verdana" w:cs="Times New Roman"/>
                <w:color w:val="333333"/>
                <w:sz w:val="25"/>
                <w:szCs w:val="25"/>
              </w:rPr>
              <w:t>чем</w:t>
            </w:r>
            <w:proofErr w:type="gramEnd"/>
            <w:r w:rsidRPr="00DA2EB3">
              <w:rPr>
                <w:rFonts w:ascii="Verdana" w:eastAsia="Times New Roman" w:hAnsi="Verdana" w:cs="Times New Roman"/>
                <w:color w:val="333333"/>
                <w:sz w:val="25"/>
                <w:szCs w:val="25"/>
              </w:rPr>
              <w:t xml:space="preserve"> 2 спектаклей.</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w:t>
            </w:r>
            <w:r w:rsidRPr="00DA2EB3">
              <w:rPr>
                <w:rFonts w:ascii="Verdana" w:eastAsia="Times New Roman" w:hAnsi="Verdana" w:cs="Times New Roman"/>
                <w:b/>
                <w:bCs/>
                <w:color w:val="333333"/>
                <w:sz w:val="25"/>
              </w:rPr>
              <w:t>и технических этажах</w:t>
            </w:r>
            <w:r w:rsidRPr="00DA2EB3">
              <w:rPr>
                <w:rFonts w:ascii="Verdana" w:eastAsia="Times New Roman" w:hAnsi="Verdana" w:cs="Times New Roman"/>
                <w:color w:val="333333"/>
                <w:sz w:val="25"/>
                <w:szCs w:val="25"/>
              </w:rPr>
              <w:t> под зрительными залами</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111. Запрещается применение открытого огня на сцене, в зрительном зале и подсобных помещениях (факелы, свечи и другие источники открытого огня), дуговых прожекторов со степенью защиты менее IP54, фейерверков и других видов огневых эффектов.</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в соответствии с </w:t>
            </w:r>
            <w:hyperlink r:id="rId15" w:anchor="sub_11000" w:history="1">
              <w:r w:rsidRPr="00DA2EB3">
                <w:rPr>
                  <w:rFonts w:ascii="Verdana" w:eastAsia="Times New Roman" w:hAnsi="Verdana" w:cs="Times New Roman"/>
                  <w:color w:val="0088CC"/>
                  <w:sz w:val="25"/>
                </w:rPr>
                <w:t>приложением N 1</w:t>
              </w:r>
            </w:hyperlink>
            <w:r w:rsidRPr="00DA2EB3">
              <w:rPr>
                <w:rFonts w:ascii="Verdana" w:eastAsia="Times New Roman" w:hAnsi="Verdana" w:cs="Times New Roman"/>
                <w:color w:val="333333"/>
                <w:sz w:val="25"/>
                <w:szCs w:val="25"/>
              </w:rPr>
              <w:t> к настоящим Правилам, огнетушащих накидок и других средств, обеспечивающих тушение таких изделий, а также горящей на человеке одежды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98. </w:t>
            </w:r>
            <w:r w:rsidRPr="00DA2EB3">
              <w:rPr>
                <w:rFonts w:ascii="Verdana" w:eastAsia="Times New Roman" w:hAnsi="Verdana" w:cs="Times New Roman"/>
                <w:b/>
                <w:bCs/>
                <w:color w:val="333333"/>
                <w:sz w:val="25"/>
              </w:rPr>
              <w:t>Запрещается проводить огневые работы в здании или сооружении во время проведения мероприятий с массовым пребыванием людей</w:t>
            </w:r>
            <w:r w:rsidRPr="00DA2EB3">
              <w:rPr>
                <w:rFonts w:ascii="Verdana" w:eastAsia="Times New Roman" w:hAnsi="Verdana" w:cs="Times New Roman"/>
                <w:color w:val="333333"/>
                <w:sz w:val="25"/>
                <w:szCs w:val="25"/>
              </w:rPr>
              <w:t>.</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w:t>
            </w:r>
            <w:r w:rsidRPr="00DA2EB3">
              <w:rPr>
                <w:rFonts w:ascii="Verdana" w:eastAsia="Times New Roman" w:hAnsi="Verdana" w:cs="Times New Roman"/>
                <w:b/>
                <w:bCs/>
                <w:color w:val="333333"/>
                <w:sz w:val="25"/>
              </w:rPr>
              <w:t>для пожаров класса D</w:t>
            </w:r>
            <w:r w:rsidRPr="00DA2EB3">
              <w:rPr>
                <w:rFonts w:ascii="Verdana" w:eastAsia="Times New Roman" w:hAnsi="Verdana" w:cs="Times New Roman"/>
                <w:color w:val="333333"/>
                <w:sz w:val="25"/>
                <w:szCs w:val="25"/>
              </w:rPr>
              <w:t> в соответствии с приложением № 1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114.1. </w:t>
            </w:r>
            <w:proofErr w:type="gramStart"/>
            <w:r w:rsidRPr="00DA2EB3">
              <w:rPr>
                <w:rFonts w:ascii="Verdana" w:eastAsia="Times New Roman" w:hAnsi="Verdana" w:cs="Times New Roman"/>
                <w:color w:val="333333"/>
                <w:sz w:val="25"/>
                <w:szCs w:val="25"/>
              </w:rPr>
              <w:t>Объекты защиты вместимостью не более 10 тыс. человек, на которых проводятся культурно-просветительные и зрелищные мероприятия, в целях тушения фальшфейеров оснащаются 10 огнетушителями в соответствии с </w:t>
            </w:r>
            <w:hyperlink r:id="rId16" w:anchor="sub_11000" w:history="1">
              <w:r w:rsidRPr="00DA2EB3">
                <w:rPr>
                  <w:rFonts w:ascii="Verdana" w:eastAsia="Times New Roman" w:hAnsi="Verdana" w:cs="Times New Roman"/>
                  <w:color w:val="0088CC"/>
                  <w:sz w:val="25"/>
                </w:rPr>
                <w:t>приложением N 1</w:t>
              </w:r>
            </w:hyperlink>
            <w:r w:rsidRPr="00DA2EB3">
              <w:rPr>
                <w:rFonts w:ascii="Verdana" w:eastAsia="Times New Roman" w:hAnsi="Verdana" w:cs="Times New Roman"/>
                <w:color w:val="333333"/>
                <w:sz w:val="25"/>
                <w:szCs w:val="25"/>
              </w:rPr>
              <w:t xml:space="preserve"> к настоящим Правилам и 10 покрывалами для изоляции очага возгорания, либо 20 </w:t>
            </w:r>
            <w:r w:rsidRPr="00DA2EB3">
              <w:rPr>
                <w:rFonts w:ascii="Verdana" w:eastAsia="Times New Roman" w:hAnsi="Verdana" w:cs="Times New Roman"/>
                <w:color w:val="333333"/>
                <w:sz w:val="25"/>
                <w:szCs w:val="25"/>
              </w:rPr>
              <w:lastRenderedPageBreak/>
              <w:t>покрывалами для изоляции очага возгорания, либо 20 огнетушителями в соответствии с указанным приложением.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101. Объекты защиты вместимостью </w:t>
            </w:r>
            <w:r w:rsidRPr="00DA2EB3">
              <w:rPr>
                <w:rFonts w:ascii="Verdana" w:eastAsia="Times New Roman" w:hAnsi="Verdana" w:cs="Times New Roman"/>
                <w:b/>
                <w:bCs/>
                <w:color w:val="333333"/>
                <w:sz w:val="25"/>
              </w:rPr>
              <w:t>более 1 тыс. человек</w:t>
            </w:r>
            <w:r w:rsidRPr="00DA2EB3">
              <w:rPr>
                <w:rFonts w:ascii="Verdana" w:eastAsia="Times New Roman" w:hAnsi="Verdana" w:cs="Times New Roman"/>
                <w:color w:val="333333"/>
                <w:sz w:val="25"/>
                <w:szCs w:val="25"/>
              </w:rPr>
              <w:t xml:space="preserve">,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приложением № 1 к настоящим </w:t>
            </w:r>
            <w:r w:rsidRPr="00DA2EB3">
              <w:rPr>
                <w:rFonts w:ascii="Verdana" w:eastAsia="Times New Roman" w:hAnsi="Verdana" w:cs="Times New Roman"/>
                <w:color w:val="333333"/>
                <w:sz w:val="25"/>
                <w:szCs w:val="25"/>
              </w:rPr>
              <w:lastRenderedPageBreak/>
              <w:t>Правилам.</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102. </w:t>
            </w:r>
            <w:proofErr w:type="gramStart"/>
            <w:r w:rsidRPr="00DA2EB3">
              <w:rPr>
                <w:rFonts w:ascii="Verdana" w:eastAsia="Times New Roman" w:hAnsi="Verdana" w:cs="Times New Roman"/>
                <w:b/>
                <w:bCs/>
                <w:color w:val="333333"/>
                <w:sz w:val="25"/>
              </w:rPr>
              <w:t>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w:t>
            </w:r>
            <w:proofErr w:type="gramEnd"/>
            <w:r w:rsidRPr="00DA2EB3">
              <w:rPr>
                <w:rFonts w:ascii="Verdana" w:eastAsia="Times New Roman" w:hAnsi="Verdana" w:cs="Times New Roman"/>
                <w:b/>
                <w:bCs/>
                <w:color w:val="333333"/>
                <w:sz w:val="25"/>
              </w:rPr>
              <w:t xml:space="preserve"> первичными средствами пожаротушения.</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 </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В период проведения мероприятия запрещается закрывать входные двери и двери эвакуационных выходов на ключ.</w:t>
            </w:r>
          </w:p>
        </w:tc>
      </w:tr>
    </w:tbl>
    <w:p w:rsidR="00DA2EB3" w:rsidRPr="00DA2EB3" w:rsidRDefault="00DA2EB3" w:rsidP="00DA2EB3">
      <w:pPr>
        <w:spacing w:after="0" w:line="240" w:lineRule="auto"/>
        <w:rPr>
          <w:rFonts w:ascii="Times New Roman" w:eastAsia="Times New Roman" w:hAnsi="Times New Roman" w:cs="Times New Roman"/>
          <w:sz w:val="24"/>
          <w:szCs w:val="24"/>
        </w:rPr>
      </w:pPr>
      <w:r w:rsidRPr="00DA2EB3">
        <w:rPr>
          <w:rFonts w:ascii="Verdana" w:eastAsia="Times New Roman" w:hAnsi="Verdana" w:cs="Times New Roman"/>
          <w:b/>
          <w:bCs/>
          <w:color w:val="333333"/>
          <w:sz w:val="25"/>
        </w:rPr>
        <w:t>Раздел 7</w:t>
      </w:r>
      <w:r w:rsidRPr="00DA2EB3">
        <w:rPr>
          <w:rFonts w:ascii="Verdana" w:eastAsia="Times New Roman" w:hAnsi="Verdana" w:cs="Times New Roman"/>
          <w:color w:val="333333"/>
          <w:sz w:val="25"/>
          <w:szCs w:val="25"/>
          <w:shd w:val="clear" w:color="auto" w:fill="FFFFFF"/>
        </w:rPr>
        <w:t> </w:t>
      </w:r>
      <w:r w:rsidRPr="00DA2EB3">
        <w:rPr>
          <w:rFonts w:ascii="Verdana" w:eastAsia="Times New Roman" w:hAnsi="Verdana" w:cs="Times New Roman"/>
          <w:b/>
          <w:bCs/>
          <w:color w:val="333333"/>
          <w:sz w:val="25"/>
        </w:rPr>
        <w:t>Объекты организаций торговли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985"/>
        <w:gridCol w:w="5400"/>
      </w:tblGrid>
      <w:tr w:rsidR="00DA2EB3" w:rsidRPr="00DA2EB3" w:rsidTr="00DA2EB3">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Требования Правил с 2012 по 2021 годы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Требования Правил с 2021 года</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115. На объектах организаций торговли запрещается:</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д) </w:t>
            </w:r>
            <w:r w:rsidRPr="00DA2EB3">
              <w:rPr>
                <w:rFonts w:ascii="Verdana" w:eastAsia="Times New Roman" w:hAnsi="Verdana" w:cs="Times New Roman"/>
                <w:b/>
                <w:bCs/>
                <w:color w:val="333333"/>
                <w:sz w:val="25"/>
              </w:rPr>
              <w:t>размещать</w:t>
            </w:r>
            <w:r w:rsidRPr="00DA2EB3">
              <w:rPr>
                <w:rFonts w:ascii="Verdana" w:eastAsia="Times New Roman" w:hAnsi="Verdana" w:cs="Times New Roman"/>
                <w:color w:val="333333"/>
                <w:sz w:val="25"/>
                <w:szCs w:val="25"/>
              </w:rPr>
              <w:t xml:space="preserve"> торговые, игровые аппараты и вести торговлю на площадках </w:t>
            </w:r>
            <w:r w:rsidRPr="00DA2EB3">
              <w:rPr>
                <w:rFonts w:ascii="Verdana" w:eastAsia="Times New Roman" w:hAnsi="Verdana" w:cs="Times New Roman"/>
                <w:color w:val="333333"/>
                <w:sz w:val="25"/>
                <w:szCs w:val="25"/>
              </w:rPr>
              <w:lastRenderedPageBreak/>
              <w:t>лестничных клеток, в тамбурах и на других путях эвакуации.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103.       На объектах организаций торговли запрещается:</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д)  </w:t>
            </w:r>
            <w:r w:rsidRPr="00DA2EB3">
              <w:rPr>
                <w:rFonts w:ascii="Verdana" w:eastAsia="Times New Roman" w:hAnsi="Verdana" w:cs="Times New Roman"/>
                <w:b/>
                <w:bCs/>
                <w:color w:val="333333"/>
                <w:sz w:val="25"/>
              </w:rPr>
              <w:t>уменьшать ширину путей эвакуации</w:t>
            </w:r>
            <w:r w:rsidRPr="00DA2EB3">
              <w:rPr>
                <w:rFonts w:ascii="Verdana" w:eastAsia="Times New Roman" w:hAnsi="Verdana" w:cs="Times New Roman"/>
                <w:color w:val="333333"/>
                <w:sz w:val="25"/>
                <w:szCs w:val="25"/>
              </w:rPr>
              <w:t>, установленную требованиями пожарной безопасности, </w:t>
            </w:r>
            <w:r w:rsidRPr="00DA2EB3">
              <w:rPr>
                <w:rFonts w:ascii="Verdana" w:eastAsia="Times New Roman" w:hAnsi="Verdana" w:cs="Times New Roman"/>
                <w:b/>
                <w:bCs/>
                <w:color w:val="333333"/>
                <w:sz w:val="25"/>
              </w:rPr>
              <w:t xml:space="preserve">путем размещения на </w:t>
            </w:r>
            <w:r w:rsidRPr="00DA2EB3">
              <w:rPr>
                <w:rFonts w:ascii="Verdana" w:eastAsia="Times New Roman" w:hAnsi="Verdana" w:cs="Times New Roman"/>
                <w:b/>
                <w:bCs/>
                <w:color w:val="333333"/>
                <w:sz w:val="25"/>
              </w:rPr>
              <w:lastRenderedPageBreak/>
              <w:t>путях эвакуации торговых, игровых аппаратов.</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117. Запрещается хранение горючих товаров или негорючих товаров в горючей упаковке в помещениях, не имеющих оконных проемов или шахт дымоудаления, за исключением случаев, разрешенных нормативными правовыми актами и нормативными документами по пожарной безопасности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104. Запрещается хранение горючих товаров или негорючих товаров в горючей упаковке в помещениях, не имеющих </w:t>
            </w:r>
            <w:r w:rsidRPr="00DA2EB3">
              <w:rPr>
                <w:rFonts w:ascii="Verdana" w:eastAsia="Times New Roman" w:hAnsi="Verdana" w:cs="Times New Roman"/>
                <w:b/>
                <w:bCs/>
                <w:color w:val="333333"/>
                <w:sz w:val="25"/>
              </w:rPr>
              <w:t>открывающихся</w:t>
            </w:r>
            <w:r w:rsidRPr="00DA2EB3">
              <w:rPr>
                <w:rFonts w:ascii="Verdana" w:eastAsia="Times New Roman" w:hAnsi="Verdana" w:cs="Times New Roman"/>
                <w:color w:val="333333"/>
                <w:sz w:val="25"/>
                <w:szCs w:val="25"/>
              </w:rPr>
              <w:t> оконных проемов или </w:t>
            </w:r>
            <w:r w:rsidRPr="00DA2EB3">
              <w:rPr>
                <w:rFonts w:ascii="Verdana" w:eastAsia="Times New Roman" w:hAnsi="Verdana" w:cs="Times New Roman"/>
                <w:b/>
                <w:bCs/>
                <w:color w:val="333333"/>
                <w:sz w:val="25"/>
              </w:rPr>
              <w:t>систем дымоудаления с механическим приводом</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119. Руководитель организации при проведении распродаж, рекламных акций и других мероприятий, связанных с массовым пребыванием людей в торговых залах, обязан принять дополнительные меры пожарной безопасности, </w:t>
            </w:r>
            <w:proofErr w:type="gramStart"/>
            <w:r w:rsidRPr="00DA2EB3">
              <w:rPr>
                <w:rFonts w:ascii="Verdana" w:eastAsia="Times New Roman" w:hAnsi="Verdana" w:cs="Times New Roman"/>
                <w:color w:val="333333"/>
                <w:sz w:val="25"/>
                <w:szCs w:val="25"/>
              </w:rPr>
              <w:t>направленные</w:t>
            </w:r>
            <w:proofErr w:type="gramEnd"/>
            <w:r w:rsidRPr="00DA2EB3">
              <w:rPr>
                <w:rFonts w:ascii="Verdana" w:eastAsia="Times New Roman" w:hAnsi="Verdana" w:cs="Times New Roman"/>
                <w:color w:val="333333"/>
                <w:sz w:val="25"/>
                <w:szCs w:val="25"/>
              </w:rPr>
              <w:t xml:space="preserve"> в том числе на ограничение доступа посетителей в торговые залы, а также назначить ответственных за их соблюдение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Требование упразднено.</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122. Запрещается в рабочее время осуществлять загрузку (выгрузку) товаров и тары по путям, являющимся эвакуационными.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123.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w:t>
            </w:r>
            <w:r w:rsidRPr="00DA2EB3">
              <w:rPr>
                <w:rFonts w:ascii="Verdana" w:eastAsia="Times New Roman" w:hAnsi="Verdana" w:cs="Times New Roman"/>
                <w:color w:val="333333"/>
                <w:sz w:val="25"/>
                <w:szCs w:val="25"/>
              </w:rPr>
              <w:lastRenderedPageBreak/>
              <w:t>более 1 литра каждая, а также пожароопасными товарами без этикеток с предупреждающими надписями "Огнеопасно", </w:t>
            </w:r>
            <w:r w:rsidRPr="00DA2EB3">
              <w:rPr>
                <w:rFonts w:ascii="Verdana" w:eastAsia="Times New Roman" w:hAnsi="Verdana" w:cs="Times New Roman"/>
                <w:b/>
                <w:bCs/>
                <w:color w:val="333333"/>
                <w:sz w:val="25"/>
              </w:rPr>
              <w:t xml:space="preserve">"Не распылять </w:t>
            </w:r>
            <w:proofErr w:type="gramStart"/>
            <w:r w:rsidRPr="00DA2EB3">
              <w:rPr>
                <w:rFonts w:ascii="Verdana" w:eastAsia="Times New Roman" w:hAnsi="Verdana" w:cs="Times New Roman"/>
                <w:b/>
                <w:bCs/>
                <w:color w:val="333333"/>
                <w:sz w:val="25"/>
              </w:rPr>
              <w:t>в  близи</w:t>
            </w:r>
            <w:proofErr w:type="gramEnd"/>
            <w:r w:rsidRPr="00DA2EB3">
              <w:rPr>
                <w:rFonts w:ascii="Verdana" w:eastAsia="Times New Roman" w:hAnsi="Verdana" w:cs="Times New Roman"/>
                <w:b/>
                <w:bCs/>
                <w:color w:val="333333"/>
                <w:sz w:val="25"/>
              </w:rPr>
              <w:t xml:space="preserve"> огня".</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 </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124. Расфасовка пожароопасных товаров должна осуществляться в специально приспособленных для этой цели помещениях.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 xml:space="preserve">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w:t>
            </w:r>
            <w:r w:rsidRPr="00DA2EB3">
              <w:rPr>
                <w:rFonts w:ascii="Verdana" w:eastAsia="Times New Roman" w:hAnsi="Verdana" w:cs="Times New Roman"/>
                <w:color w:val="333333"/>
                <w:sz w:val="25"/>
                <w:szCs w:val="25"/>
              </w:rPr>
              <w:lastRenderedPageBreak/>
              <w:t>предупреждающей надписью "Огнеопасно".</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Расфасовка пожароопасных товаров должна осуществляться в приспособленных для этой цели помещениях, </w:t>
            </w:r>
            <w:r w:rsidRPr="00DA2EB3">
              <w:rPr>
                <w:rFonts w:ascii="Verdana" w:eastAsia="Times New Roman" w:hAnsi="Verdana" w:cs="Times New Roman"/>
                <w:b/>
                <w:bCs/>
                <w:color w:val="333333"/>
                <w:sz w:val="25"/>
              </w:rPr>
              <w:t>отвечающих требованиям пожарной безопасности.</w:t>
            </w:r>
          </w:p>
        </w:tc>
      </w:tr>
    </w:tbl>
    <w:p w:rsidR="00DA2EB3" w:rsidRPr="00DA2EB3" w:rsidRDefault="00DA2EB3" w:rsidP="00DA2EB3">
      <w:pPr>
        <w:shd w:val="clear" w:color="auto" w:fill="FFFFFF"/>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lastRenderedPageBreak/>
        <w:t>Раздел 8</w:t>
      </w:r>
      <w:r w:rsidRPr="00DA2EB3">
        <w:rPr>
          <w:rFonts w:ascii="Verdana" w:eastAsia="Times New Roman" w:hAnsi="Verdana" w:cs="Times New Roman"/>
          <w:color w:val="333333"/>
          <w:sz w:val="25"/>
          <w:szCs w:val="25"/>
        </w:rPr>
        <w:t> </w:t>
      </w:r>
      <w:r w:rsidRPr="00DA2EB3">
        <w:rPr>
          <w:rFonts w:ascii="Verdana" w:eastAsia="Times New Roman" w:hAnsi="Verdana" w:cs="Times New Roman"/>
          <w:b/>
          <w:bCs/>
          <w:color w:val="333333"/>
          <w:sz w:val="25"/>
        </w:rPr>
        <w:t>Медицинские учреждения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667"/>
        <w:gridCol w:w="4718"/>
      </w:tblGrid>
      <w:tr w:rsidR="00DA2EB3" w:rsidRPr="00DA2EB3" w:rsidTr="00DA2EB3">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Требования Правил с 2012 по 2021 годы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Требования Правил с 2021 года</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135. Руководитель организации обеспечивает наличие в зданиях и сооружениях организации, в которых находятся пациенты, не способные передвигаться самостоятельно, носилок из расчета 1 носилки на 5 пациентов (инвалидов).</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Палаты для пациентов с тяжелыми проявлениями заболевания, а также детей следует размещать на первых этажах зданий.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w:t>
            </w:r>
            <w:r w:rsidRPr="00DA2EB3">
              <w:rPr>
                <w:rFonts w:ascii="Verdana" w:eastAsia="Times New Roman" w:hAnsi="Verdana" w:cs="Times New Roman"/>
                <w:b/>
                <w:bCs/>
                <w:color w:val="333333"/>
                <w:sz w:val="25"/>
              </w:rPr>
              <w:t>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 xml:space="preserve">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w:t>
            </w:r>
            <w:r w:rsidRPr="00DA2EB3">
              <w:rPr>
                <w:rFonts w:ascii="Verdana" w:eastAsia="Times New Roman" w:hAnsi="Verdana" w:cs="Times New Roman"/>
                <w:b/>
                <w:bCs/>
                <w:color w:val="333333"/>
                <w:sz w:val="25"/>
              </w:rPr>
              <w:lastRenderedPageBreak/>
              <w:t>пожарной безопасности</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136. Запрещается:</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 обустраивать и использовать в корпусах с палатами для пациентов помещения, не связанные с лечебным процессом </w:t>
            </w:r>
            <w:r w:rsidRPr="00DA2EB3">
              <w:rPr>
                <w:rFonts w:ascii="Verdana" w:eastAsia="Times New Roman" w:hAnsi="Verdana" w:cs="Times New Roman"/>
                <w:b/>
                <w:bCs/>
                <w:color w:val="333333"/>
                <w:sz w:val="25"/>
              </w:rPr>
              <w:t>(кроме помещений, определенных нормами проектирования);</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б) устанавливать кровати в коридорах, холлах и на других путях эвакуации;</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в) устанавливать и хранить баллоны с кислородом в зданиях медицинских организаций;</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г) устраивать топочные отверстия печей в палатах;</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д) </w:t>
            </w:r>
            <w:r w:rsidRPr="00DA2EB3">
              <w:rPr>
                <w:rFonts w:ascii="Verdana" w:eastAsia="Times New Roman" w:hAnsi="Verdana" w:cs="Times New Roman"/>
                <w:b/>
                <w:bCs/>
                <w:color w:val="333333"/>
                <w:sz w:val="25"/>
              </w:rPr>
              <w:t>размещать в подвальных и цокольных этажах лечебных учреждений мастерские, склады и кладовые</w:t>
            </w:r>
            <w:r w:rsidRPr="00DA2EB3">
              <w:rPr>
                <w:rFonts w:ascii="Verdana" w:eastAsia="Times New Roman" w:hAnsi="Verdana" w:cs="Times New Roman"/>
                <w:color w:val="333333"/>
                <w:sz w:val="25"/>
                <w:szCs w:val="2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117. Запрещается:</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     обустраивать и использовать в корпусах с палатами для пациентов помещения, не связанные с лечебным процессом;</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б)    </w:t>
            </w:r>
            <w:r w:rsidRPr="00DA2EB3">
              <w:rPr>
                <w:rFonts w:ascii="Verdana" w:eastAsia="Times New Roman" w:hAnsi="Verdana" w:cs="Times New Roman"/>
                <w:b/>
                <w:bCs/>
                <w:color w:val="333333"/>
                <w:sz w:val="25"/>
              </w:rPr>
              <w:t>группировать более 2 кроватей</w:t>
            </w:r>
            <w:r w:rsidRPr="00DA2EB3">
              <w:rPr>
                <w:rFonts w:ascii="Verdana" w:eastAsia="Times New Roman" w:hAnsi="Verdana" w:cs="Times New Roman"/>
                <w:color w:val="333333"/>
                <w:sz w:val="25"/>
                <w:szCs w:val="25"/>
              </w:rPr>
              <w:t>;</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в)     устанавливать кровати в коридорах, холлах и на других путях эвакуации;</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г)     устанавливать и хранить баллоны с кислородом в зданиях медицинских организаций, </w:t>
            </w:r>
            <w:r w:rsidRPr="00DA2EB3">
              <w:rPr>
                <w:rFonts w:ascii="Verdana" w:eastAsia="Times New Roman" w:hAnsi="Verdana" w:cs="Times New Roman"/>
                <w:b/>
                <w:bCs/>
                <w:color w:val="333333"/>
                <w:sz w:val="25"/>
              </w:rPr>
              <w:t>если это не предусмотрено проектной документацией;</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д)     устраивать топочные отверстия печей в палатах</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137.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Запрещается применять керогазы, керосинки и примусы для кипячения медицинских изделий и белья.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 </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 xml:space="preserve">140. Объекты медицинских организаций, расположенные в сельской местности, должны быть обеспечены приставными лестницами из расчета </w:t>
            </w:r>
            <w:r w:rsidRPr="00DA2EB3">
              <w:rPr>
                <w:rFonts w:ascii="Verdana" w:eastAsia="Times New Roman" w:hAnsi="Verdana" w:cs="Times New Roman"/>
                <w:b/>
                <w:bCs/>
                <w:color w:val="333333"/>
                <w:sz w:val="25"/>
              </w:rPr>
              <w:lastRenderedPageBreak/>
              <w:t>1 лестница на здание.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Требование упразднено.</w:t>
            </w:r>
          </w:p>
        </w:tc>
      </w:tr>
    </w:tbl>
    <w:p w:rsidR="00DA2EB3" w:rsidRPr="00DA2EB3" w:rsidRDefault="00DA2EB3" w:rsidP="00DA2EB3">
      <w:pPr>
        <w:shd w:val="clear" w:color="auto" w:fill="FFFFFF"/>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lastRenderedPageBreak/>
        <w:t>Раздел  14 Объекты хранения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478"/>
        <w:gridCol w:w="4907"/>
      </w:tblGrid>
      <w:tr w:rsidR="00DA2EB3" w:rsidRPr="00DA2EB3" w:rsidTr="00DA2EB3">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Требования Правил с 2012 по 2021 годы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Требования Правил с 2021 года</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343. Расстояние от светильников до хранящихся товаров должно быть не менее 0,5 метра.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288. Расстояние от светильников </w:t>
            </w:r>
            <w:r w:rsidRPr="00DA2EB3">
              <w:rPr>
                <w:rFonts w:ascii="Verdana" w:eastAsia="Times New Roman" w:hAnsi="Verdana" w:cs="Times New Roman"/>
                <w:b/>
                <w:bCs/>
                <w:color w:val="333333"/>
                <w:sz w:val="25"/>
              </w:rPr>
              <w:t>с лампами накаливания</w:t>
            </w:r>
            <w:r w:rsidRPr="00DA2EB3">
              <w:rPr>
                <w:rFonts w:ascii="Verdana" w:eastAsia="Times New Roman" w:hAnsi="Verdana" w:cs="Times New Roman"/>
                <w:color w:val="333333"/>
                <w:sz w:val="25"/>
                <w:szCs w:val="25"/>
              </w:rPr>
              <w:t> до хранящихся товаров должно быть не менее 0,5 метра</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344. 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289. </w:t>
            </w:r>
            <w:r w:rsidRPr="00DA2EB3">
              <w:rPr>
                <w:rFonts w:ascii="Verdana" w:eastAsia="Times New Roman" w:hAnsi="Verdana" w:cs="Times New Roman"/>
                <w:b/>
                <w:bCs/>
                <w:color w:val="333333"/>
                <w:sz w:val="25"/>
              </w:rPr>
              <w:t>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350.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6 метров.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w:t>
            </w:r>
            <w:r w:rsidRPr="00DA2EB3">
              <w:rPr>
                <w:rFonts w:ascii="Verdana" w:eastAsia="Times New Roman" w:hAnsi="Verdana" w:cs="Times New Roman"/>
                <w:b/>
                <w:bCs/>
                <w:color w:val="333333"/>
                <w:sz w:val="25"/>
              </w:rPr>
              <w:t>не менее 8 метров</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 xml:space="preserve">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w:t>
            </w:r>
            <w:r w:rsidRPr="00DA2EB3">
              <w:rPr>
                <w:rFonts w:ascii="Verdana" w:eastAsia="Times New Roman" w:hAnsi="Verdana" w:cs="Times New Roman"/>
                <w:b/>
                <w:bCs/>
                <w:color w:val="333333"/>
                <w:sz w:val="25"/>
              </w:rPr>
              <w:lastRenderedPageBreak/>
              <w:t>регулярному увлажнению твердых бытовых отходов.</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 </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tc>
      </w:tr>
    </w:tbl>
    <w:p w:rsidR="00DA2EB3" w:rsidRPr="00DA2EB3" w:rsidRDefault="00DA2EB3" w:rsidP="00DA2EB3">
      <w:pPr>
        <w:shd w:val="clear" w:color="auto" w:fill="FFFFFF"/>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Раздел  18 </w:t>
      </w:r>
      <w:r w:rsidRPr="00DA2EB3">
        <w:rPr>
          <w:rFonts w:ascii="Verdana" w:eastAsia="Times New Roman" w:hAnsi="Verdana" w:cs="Times New Roman"/>
          <w:b/>
          <w:bCs/>
          <w:color w:val="333333"/>
          <w:sz w:val="25"/>
        </w:rPr>
        <w:t>Требования к инструкции о МПБ</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553"/>
        <w:gridCol w:w="4832"/>
      </w:tblGrid>
      <w:tr w:rsidR="00DA2EB3" w:rsidRPr="00DA2EB3" w:rsidTr="00DA2EB3">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Требования Правил с 2012 по 2021 годы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Требования Правил с 2021 года</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461. В инструкции о мерах пожарной безопасности необходимо отражать следующие вопросы: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393. В инструкции о мерах пожарной безопасности необходимо отражать следующие вопросы:</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 порядок содержания территории, зданий, сооружений и помещений, в том числе эвакуационных путей;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  порядок содержания территории, зданий, сооружений и помещений, эвакуационных путей </w:t>
            </w:r>
            <w:r w:rsidRPr="00DA2EB3">
              <w:rPr>
                <w:rFonts w:ascii="Verdana" w:eastAsia="Times New Roman" w:hAnsi="Verdana" w:cs="Times New Roman"/>
                <w:b/>
                <w:bCs/>
                <w:color w:val="333333"/>
                <w:sz w:val="25"/>
              </w:rPr>
              <w:t>и выходов, в том числе аварийных, а также путей доступа подразделений пожарной охраны на объекты защиты (на этажи, кровлю (покрытие) и др.);</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з) порядок и периодичность уборки горючих отходов и пыли, хранения промасленной спецодежды;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з)           порядок и периодичность уборки горючих отходов и пыли, хранения промасленной спецодежды, </w:t>
            </w:r>
            <w:r w:rsidRPr="00DA2EB3">
              <w:rPr>
                <w:rFonts w:ascii="Verdana" w:eastAsia="Times New Roman" w:hAnsi="Verdana" w:cs="Times New Roman"/>
                <w:b/>
                <w:bCs/>
                <w:color w:val="333333"/>
                <w:sz w:val="25"/>
              </w:rPr>
              <w:t>ветоши;</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proofErr w:type="gramStart"/>
            <w:r w:rsidRPr="00DA2EB3">
              <w:rPr>
                <w:rFonts w:ascii="Verdana" w:eastAsia="Times New Roman" w:hAnsi="Verdana" w:cs="Times New Roman"/>
                <w:color w:val="333333"/>
                <w:sz w:val="25"/>
                <w:szCs w:val="25"/>
              </w:rPr>
              <w:t xml:space="preserve">к) 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w:t>
            </w:r>
            <w:r w:rsidRPr="00DA2EB3">
              <w:rPr>
                <w:rFonts w:ascii="Verdana" w:eastAsia="Times New Roman" w:hAnsi="Verdana" w:cs="Times New Roman"/>
                <w:color w:val="333333"/>
                <w:sz w:val="25"/>
                <w:szCs w:val="25"/>
              </w:rPr>
              <w:lastRenderedPageBreak/>
              <w:t>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proofErr w:type="gramStart"/>
            <w:r w:rsidRPr="00DA2EB3">
              <w:rPr>
                <w:rFonts w:ascii="Verdana" w:eastAsia="Times New Roman" w:hAnsi="Verdana" w:cs="Times New Roman"/>
                <w:color w:val="333333"/>
                <w:sz w:val="25"/>
                <w:szCs w:val="25"/>
              </w:rPr>
              <w:lastRenderedPageBreak/>
              <w:t>к)           обязанности и действия работников при пожаре, в том числе при вызове пожарной охраны, </w:t>
            </w:r>
            <w:r w:rsidRPr="00DA2EB3">
              <w:rPr>
                <w:rFonts w:ascii="Verdana" w:eastAsia="Times New Roman" w:hAnsi="Verdana" w:cs="Times New Roman"/>
                <w:b/>
                <w:bCs/>
                <w:color w:val="333333"/>
                <w:sz w:val="25"/>
              </w:rPr>
              <w:t xml:space="preserve">открытии и блокировании в открытом состоянии вращающихся дверей и турникетов, а также других устройств, препятствующих </w:t>
            </w:r>
            <w:r w:rsidRPr="00DA2EB3">
              <w:rPr>
                <w:rFonts w:ascii="Verdana" w:eastAsia="Times New Roman" w:hAnsi="Verdana" w:cs="Times New Roman"/>
                <w:b/>
                <w:bCs/>
                <w:color w:val="333333"/>
                <w:sz w:val="25"/>
              </w:rPr>
              <w:lastRenderedPageBreak/>
              <w:t>свободной эвакуации людей</w:t>
            </w:r>
            <w:r w:rsidRPr="00DA2EB3">
              <w:rPr>
                <w:rFonts w:ascii="Verdana" w:eastAsia="Times New Roman" w:hAnsi="Verdana" w:cs="Times New Roman"/>
                <w:color w:val="333333"/>
                <w:sz w:val="25"/>
                <w:szCs w:val="25"/>
              </w:rPr>
              <w:t>,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w:t>
            </w:r>
            <w:proofErr w:type="gramEnd"/>
            <w:r w:rsidRPr="00DA2EB3">
              <w:rPr>
                <w:rFonts w:ascii="Verdana" w:eastAsia="Times New Roman" w:hAnsi="Verdana" w:cs="Times New Roman"/>
                <w:color w:val="333333"/>
                <w:sz w:val="25"/>
                <w:szCs w:val="25"/>
              </w:rPr>
              <w:t xml:space="preserve"> и материальных ценностей, </w:t>
            </w:r>
            <w:proofErr w:type="gramStart"/>
            <w:r w:rsidRPr="00DA2EB3">
              <w:rPr>
                <w:rFonts w:ascii="Verdana" w:eastAsia="Times New Roman" w:hAnsi="Verdana" w:cs="Times New Roman"/>
                <w:color w:val="333333"/>
                <w:sz w:val="25"/>
                <w:szCs w:val="25"/>
              </w:rPr>
              <w:t>осмотре</w:t>
            </w:r>
            <w:proofErr w:type="gramEnd"/>
            <w:r w:rsidRPr="00DA2EB3">
              <w:rPr>
                <w:rFonts w:ascii="Verdana" w:eastAsia="Times New Roman" w:hAnsi="Verdana" w:cs="Times New Roman"/>
                <w:color w:val="333333"/>
                <w:sz w:val="25"/>
                <w:szCs w:val="25"/>
              </w:rPr>
              <w:t xml:space="preserve"> и приведении в пожаровзрывобезопасное состояние всех помещений предприятия (подразделения);</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 xml:space="preserve">462. В инструкции о мерах пожарной безопасности указываются лица, ответственные за обеспечение пожарной безопасности, в том числе </w:t>
            </w:r>
            <w:proofErr w:type="gramStart"/>
            <w:r w:rsidRPr="00DA2EB3">
              <w:rPr>
                <w:rFonts w:ascii="Verdana" w:eastAsia="Times New Roman" w:hAnsi="Verdana" w:cs="Times New Roman"/>
                <w:color w:val="333333"/>
                <w:sz w:val="25"/>
                <w:szCs w:val="25"/>
              </w:rPr>
              <w:t>за</w:t>
            </w:r>
            <w:proofErr w:type="gramEnd"/>
            <w:r w:rsidRPr="00DA2EB3">
              <w:rPr>
                <w:rFonts w:ascii="Verdana" w:eastAsia="Times New Roman" w:hAnsi="Verdana" w:cs="Times New Roman"/>
                <w:color w:val="333333"/>
                <w:sz w:val="25"/>
                <w:szCs w:val="2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394. В инструкции о мерах пожарной безопасности указываются лица, ответственные за обеспечение пожарной безопасности, в том числе </w:t>
            </w:r>
            <w:proofErr w:type="gramStart"/>
            <w:r w:rsidRPr="00DA2EB3">
              <w:rPr>
                <w:rFonts w:ascii="Verdana" w:eastAsia="Times New Roman" w:hAnsi="Verdana" w:cs="Times New Roman"/>
                <w:color w:val="333333"/>
                <w:sz w:val="25"/>
                <w:szCs w:val="25"/>
              </w:rPr>
              <w:t>за</w:t>
            </w:r>
            <w:proofErr w:type="gramEnd"/>
            <w:r w:rsidRPr="00DA2EB3">
              <w:rPr>
                <w:rFonts w:ascii="Verdana" w:eastAsia="Times New Roman" w:hAnsi="Verdana" w:cs="Times New Roman"/>
                <w:color w:val="333333"/>
                <w:sz w:val="25"/>
                <w:szCs w:val="25"/>
              </w:rPr>
              <w:t>:</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 сообщение о возникновении пожара в пожарную охрану и оповещение (информирование) руководства и дежурных служб объекта защиты;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    сообщение о возникновении пожара в пожарную охрану и оповещение (информирование) руководства, дежурных </w:t>
            </w:r>
            <w:r w:rsidRPr="00DA2EB3">
              <w:rPr>
                <w:rFonts w:ascii="Verdana" w:eastAsia="Times New Roman" w:hAnsi="Verdana" w:cs="Times New Roman"/>
                <w:b/>
                <w:bCs/>
                <w:color w:val="333333"/>
                <w:sz w:val="25"/>
              </w:rPr>
              <w:t>и аварийных</w:t>
            </w:r>
            <w:r w:rsidRPr="00DA2EB3">
              <w:rPr>
                <w:rFonts w:ascii="Verdana" w:eastAsia="Times New Roman" w:hAnsi="Verdana" w:cs="Times New Roman"/>
                <w:color w:val="333333"/>
                <w:sz w:val="25"/>
                <w:szCs w:val="25"/>
              </w:rPr>
              <w:t> служб объекта защиты;</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б) организацию спасания людей с использованием для этого имеющихся сил и средств, </w:t>
            </w:r>
            <w:r w:rsidRPr="00DA2EB3">
              <w:rPr>
                <w:rFonts w:ascii="Verdana" w:eastAsia="Times New Roman" w:hAnsi="Verdana" w:cs="Times New Roman"/>
                <w:b/>
                <w:bCs/>
                <w:i/>
                <w:iCs/>
                <w:color w:val="333333"/>
                <w:sz w:val="25"/>
              </w:rPr>
              <w:t>в том числе за оказание первой помощи пострадавшим;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б)    организацию спасения людей с использованием для этого имеющихся сил и технических средств;</w:t>
            </w:r>
          </w:p>
        </w:tc>
      </w:tr>
      <w:tr w:rsidR="00DA2EB3" w:rsidRPr="00DA2EB3" w:rsidTr="00DA2EB3">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г) отключение при необходимости электроэнергии (за исключением систем противопожарной защиты), остановку работы транспортирующих устройств, агрегатов, аппаратов, перекрывание сырьевых, газовых, паровых и водных коммуникаций, остановку работы систем вентиляции в </w:t>
            </w:r>
            <w:proofErr w:type="gramStart"/>
            <w:r w:rsidRPr="00DA2EB3">
              <w:rPr>
                <w:rFonts w:ascii="Verdana" w:eastAsia="Times New Roman" w:hAnsi="Verdana" w:cs="Times New Roman"/>
                <w:color w:val="333333"/>
                <w:sz w:val="25"/>
                <w:szCs w:val="25"/>
              </w:rPr>
              <w:t>аварийном</w:t>
            </w:r>
            <w:proofErr w:type="gramEnd"/>
            <w:r w:rsidRPr="00DA2EB3">
              <w:rPr>
                <w:rFonts w:ascii="Verdana" w:eastAsia="Times New Roman" w:hAnsi="Verdana" w:cs="Times New Roman"/>
                <w:color w:val="333333"/>
                <w:sz w:val="25"/>
                <w:szCs w:val="25"/>
              </w:rPr>
              <w:t xml:space="preserve"> и смежных с ним помещениях, выполнение других мероприятий, </w:t>
            </w:r>
            <w:r w:rsidRPr="00DA2EB3">
              <w:rPr>
                <w:rFonts w:ascii="Verdana" w:eastAsia="Times New Roman" w:hAnsi="Verdana" w:cs="Times New Roman"/>
                <w:color w:val="333333"/>
                <w:sz w:val="25"/>
                <w:szCs w:val="25"/>
              </w:rPr>
              <w:lastRenderedPageBreak/>
              <w:t>способствующих предотвращению развития пожара и задымления помещений здания;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proofErr w:type="gramStart"/>
            <w:r w:rsidRPr="00DA2EB3">
              <w:rPr>
                <w:rFonts w:ascii="Verdana" w:eastAsia="Times New Roman" w:hAnsi="Verdana" w:cs="Times New Roman"/>
                <w:color w:val="333333"/>
                <w:sz w:val="25"/>
                <w:szCs w:val="25"/>
              </w:rPr>
              <w:lastRenderedPageBreak/>
              <w:t>г)    отключение при необходимости электроэнергии (за исключением систем противопожарной защиты), остановку работы транспортирующих устройств, агрегатов, </w:t>
            </w:r>
            <w:r w:rsidRPr="00DA2EB3">
              <w:rPr>
                <w:rFonts w:ascii="Verdana" w:eastAsia="Times New Roman" w:hAnsi="Verdana" w:cs="Times New Roman"/>
                <w:b/>
                <w:bCs/>
                <w:color w:val="333333"/>
                <w:sz w:val="25"/>
              </w:rPr>
              <w:t xml:space="preserve">устройств с применением открытого пламени, а также теплогенерирующих агрегатов, аппаратов и устройств с применением горючих теплоносителей и (или) с </w:t>
            </w:r>
            <w:r w:rsidRPr="00DA2EB3">
              <w:rPr>
                <w:rFonts w:ascii="Verdana" w:eastAsia="Times New Roman" w:hAnsi="Verdana" w:cs="Times New Roman"/>
                <w:b/>
                <w:bCs/>
                <w:color w:val="333333"/>
                <w:sz w:val="25"/>
              </w:rPr>
              <w:lastRenderedPageBreak/>
              <w:t>температурой на их внешней поверхности, способной превысить (в том числе при неисправности теплогенерирующего аппарата) 90 градусов Цельсия;</w:t>
            </w:r>
            <w:proofErr w:type="gramEnd"/>
          </w:p>
        </w:tc>
      </w:tr>
      <w:tr w:rsidR="00DA2EB3" w:rsidRPr="00DA2EB3" w:rsidTr="00DA2EB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rPr>
                <w:rFonts w:ascii="Verdana" w:eastAsia="Times New Roman" w:hAnsi="Verdana" w:cs="Times New Roman"/>
                <w:color w:val="333333"/>
                <w:sz w:val="25"/>
                <w:szCs w:val="25"/>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д)    перекрывание сырьевых, газовых, паровых и водных коммуникаций, остановку работы систем вентиляции в </w:t>
            </w:r>
            <w:proofErr w:type="gramStart"/>
            <w:r w:rsidRPr="00DA2EB3">
              <w:rPr>
                <w:rFonts w:ascii="Verdana" w:eastAsia="Times New Roman" w:hAnsi="Verdana" w:cs="Times New Roman"/>
                <w:color w:val="333333"/>
                <w:sz w:val="25"/>
                <w:szCs w:val="25"/>
              </w:rPr>
              <w:t>аварийном</w:t>
            </w:r>
            <w:proofErr w:type="gramEnd"/>
            <w:r w:rsidRPr="00DA2EB3">
              <w:rPr>
                <w:rFonts w:ascii="Verdana" w:eastAsia="Times New Roman" w:hAnsi="Verdana" w:cs="Times New Roman"/>
                <w:color w:val="333333"/>
                <w:sz w:val="25"/>
                <w:szCs w:val="25"/>
              </w:rPr>
              <w:t xml:space="preserve"> и смежных с ним помещениях, а также выполнение других мероприятий, способствующих предотвращению развития пожара и задымления помещений здания, </w:t>
            </w:r>
            <w:r w:rsidRPr="00DA2EB3">
              <w:rPr>
                <w:rFonts w:ascii="Verdana" w:eastAsia="Times New Roman" w:hAnsi="Verdana" w:cs="Times New Roman"/>
                <w:b/>
                <w:bCs/>
                <w:color w:val="333333"/>
                <w:sz w:val="25"/>
              </w:rPr>
              <w:t>сооружения;</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д) прекращение всех работ в здании (если это допустимо по технологическому процессу производства), кроме работ, связанных с мероприятиями по ликвидации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е)    прекращение всех работ в здании, </w:t>
            </w:r>
            <w:r w:rsidRPr="00DA2EB3">
              <w:rPr>
                <w:rFonts w:ascii="Verdana" w:eastAsia="Times New Roman" w:hAnsi="Verdana" w:cs="Times New Roman"/>
                <w:b/>
                <w:bCs/>
                <w:color w:val="333333"/>
                <w:sz w:val="25"/>
              </w:rPr>
              <w:t>сооружении</w:t>
            </w:r>
            <w:r w:rsidRPr="00DA2EB3">
              <w:rPr>
                <w:rFonts w:ascii="Verdana" w:eastAsia="Times New Roman" w:hAnsi="Verdana" w:cs="Times New Roman"/>
                <w:color w:val="333333"/>
                <w:sz w:val="25"/>
                <w:szCs w:val="25"/>
              </w:rPr>
              <w:t> (если это допустимо по технологическому процессу производства), кроме работ, связанных с мероприятиями по ликвидации пожара;</w:t>
            </w:r>
          </w:p>
        </w:tc>
      </w:tr>
    </w:tbl>
    <w:p w:rsidR="00DA2EB3" w:rsidRPr="00DA2EB3" w:rsidRDefault="00DA2EB3" w:rsidP="00DA2EB3">
      <w:pPr>
        <w:shd w:val="clear" w:color="auto" w:fill="FFFFFF"/>
        <w:spacing w:after="176" w:line="240" w:lineRule="auto"/>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Раздел  19 Первичные средства пожаротушения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311"/>
        <w:gridCol w:w="5074"/>
      </w:tblGrid>
      <w:tr w:rsidR="00DA2EB3" w:rsidRPr="00DA2EB3" w:rsidTr="00DA2EB3">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Требования Правил с 2012 по 2021 годы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Требования Правил с 2021 года</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471. Огнетушители, отправленные с предприятия на перезарядку, заменяются соответствующим количеством заряженных огнетушителей.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403. Каждый огнетушитель, отправленный с объекта защиты на перезарядку, заменяется заряженным огнетушителем, </w:t>
            </w:r>
            <w:r w:rsidRPr="00DA2EB3">
              <w:rPr>
                <w:rFonts w:ascii="Verdana" w:eastAsia="Times New Roman" w:hAnsi="Verdana" w:cs="Times New Roman"/>
                <w:b/>
                <w:bCs/>
                <w:color w:val="333333"/>
                <w:sz w:val="25"/>
              </w:rPr>
              <w:t>соответствующим минимальному рангу тушения модельного очага пожара огнетушителя, отправленного на перезарядку</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472. При защите </w:t>
            </w:r>
            <w:r w:rsidRPr="00DA2EB3">
              <w:rPr>
                <w:rFonts w:ascii="Verdana" w:eastAsia="Times New Roman" w:hAnsi="Verdana" w:cs="Times New Roman"/>
                <w:b/>
                <w:bCs/>
                <w:color w:val="333333"/>
                <w:sz w:val="25"/>
              </w:rPr>
              <w:t>помещений с вычислительной техникой, телефонных станций, музеев, архивов и т.д.</w:t>
            </w:r>
            <w:r w:rsidRPr="00DA2EB3">
              <w:rPr>
                <w:rFonts w:ascii="Verdana" w:eastAsia="Times New Roman" w:hAnsi="Verdana" w:cs="Times New Roman"/>
                <w:color w:val="333333"/>
                <w:sz w:val="25"/>
                <w:szCs w:val="25"/>
              </w:rPr>
              <w:t xml:space="preserve"> следует учитывать специфику взаимодействия огнетушащих веществ с </w:t>
            </w:r>
            <w:r w:rsidRPr="00DA2EB3">
              <w:rPr>
                <w:rFonts w:ascii="Verdana" w:eastAsia="Times New Roman" w:hAnsi="Verdana" w:cs="Times New Roman"/>
                <w:color w:val="333333"/>
                <w:sz w:val="25"/>
                <w:szCs w:val="25"/>
              </w:rPr>
              <w:lastRenderedPageBreak/>
              <w:t>защищаемым оборудованием, изделиями и материалами. Указанные помещения следует оборудовать хладоновыми или углекислотными огнетушителями.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473. Помещения, оборудованные автоматическими стационарными установками пожаротушения, обеспечиваются огнетушителями на 50 процентов от расчетного количества огнетушителей.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w:t>
            </w:r>
            <w:r w:rsidRPr="00DA2EB3">
              <w:rPr>
                <w:rFonts w:ascii="Verdana" w:eastAsia="Times New Roman" w:hAnsi="Verdana" w:cs="Times New Roman"/>
                <w:b/>
                <w:bCs/>
                <w:color w:val="333333"/>
                <w:sz w:val="25"/>
              </w:rPr>
              <w:t>при этом расстояние до огнетушителя от возможного очага возгорания не должно превышать норм, установленных пунктом 406 настоящих Правил</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474.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w:t>
            </w:r>
            <w:proofErr w:type="gramStart"/>
            <w:r w:rsidRPr="00DA2EB3">
              <w:rPr>
                <w:rFonts w:ascii="Verdana" w:eastAsia="Times New Roman" w:hAnsi="Verdana" w:cs="Times New Roman"/>
                <w:color w:val="333333"/>
                <w:sz w:val="25"/>
                <w:szCs w:val="25"/>
              </w:rPr>
              <w:t xml:space="preserve"> А</w:t>
            </w:r>
            <w:proofErr w:type="gramEnd"/>
            <w:r w:rsidRPr="00DA2EB3">
              <w:rPr>
                <w:rFonts w:ascii="Verdana" w:eastAsia="Times New Roman" w:hAnsi="Verdana" w:cs="Times New Roman"/>
                <w:color w:val="333333"/>
                <w:sz w:val="25"/>
                <w:szCs w:val="25"/>
              </w:rPr>
              <w:t>, Б и В1-В4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Здания и сооружения производственного и складского назначения дополнительно оснащаются передвижными огнетушителями </w:t>
            </w:r>
            <w:r w:rsidRPr="00DA2EB3">
              <w:rPr>
                <w:rFonts w:ascii="Verdana" w:eastAsia="Times New Roman" w:hAnsi="Verdana" w:cs="Times New Roman"/>
                <w:color w:val="333333"/>
                <w:sz w:val="25"/>
                <w:szCs w:val="25"/>
              </w:rPr>
              <w:lastRenderedPageBreak/>
              <w:t>в соответствии с </w:t>
            </w:r>
            <w:hyperlink r:id="rId17" w:anchor="sub_12000" w:history="1">
              <w:r w:rsidRPr="00DA2EB3">
                <w:rPr>
                  <w:rFonts w:ascii="Verdana" w:eastAsia="Times New Roman" w:hAnsi="Verdana" w:cs="Times New Roman"/>
                  <w:color w:val="0088CC"/>
                  <w:sz w:val="25"/>
                </w:rPr>
                <w:t>приложением N 2</w:t>
              </w:r>
            </w:hyperlink>
            <w:r w:rsidRPr="00DA2EB3">
              <w:rPr>
                <w:rFonts w:ascii="Verdana" w:eastAsia="Times New Roman" w:hAnsi="Verdana" w:cs="Times New Roman"/>
                <w:color w:val="333333"/>
                <w:sz w:val="25"/>
                <w:szCs w:val="25"/>
              </w:rPr>
              <w:t> к настоящим Правилам.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w:t>
            </w:r>
            <w:proofErr w:type="gramStart"/>
            <w:r w:rsidRPr="00DA2EB3">
              <w:rPr>
                <w:rFonts w:ascii="Verdana" w:eastAsia="Times New Roman" w:hAnsi="Verdana" w:cs="Times New Roman"/>
                <w:color w:val="333333"/>
                <w:sz w:val="25"/>
                <w:szCs w:val="25"/>
              </w:rPr>
              <w:t xml:space="preserve"> А</w:t>
            </w:r>
            <w:proofErr w:type="gramEnd"/>
            <w:r w:rsidRPr="00DA2EB3">
              <w:rPr>
                <w:rFonts w:ascii="Verdana" w:eastAsia="Times New Roman" w:hAnsi="Verdana" w:cs="Times New Roman"/>
                <w:color w:val="333333"/>
                <w:sz w:val="25"/>
                <w:szCs w:val="25"/>
              </w:rPr>
              <w:t>, Б и В1-В4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Здания и сооружения производственного и складского назначения </w:t>
            </w:r>
            <w:r w:rsidRPr="00DA2EB3">
              <w:rPr>
                <w:rFonts w:ascii="Verdana" w:eastAsia="Times New Roman" w:hAnsi="Verdana" w:cs="Times New Roman"/>
                <w:b/>
                <w:bCs/>
                <w:color w:val="333333"/>
                <w:sz w:val="25"/>
              </w:rPr>
              <w:t>площадью более 500 кв. метров</w:t>
            </w:r>
            <w:r w:rsidRPr="00DA2EB3">
              <w:rPr>
                <w:rFonts w:ascii="Verdana" w:eastAsia="Times New Roman" w:hAnsi="Verdana" w:cs="Times New Roman"/>
                <w:color w:val="333333"/>
                <w:sz w:val="25"/>
                <w:szCs w:val="25"/>
              </w:rPr>
              <w:t> дополнительно оснащаются передвижными огнетушителями по нормам, предусмотренным приложением № 2 к настоящим Правилам. </w:t>
            </w:r>
            <w:r w:rsidRPr="00DA2EB3">
              <w:rPr>
                <w:rFonts w:ascii="Verdana" w:eastAsia="Times New Roman" w:hAnsi="Verdana" w:cs="Times New Roman"/>
                <w:b/>
                <w:bCs/>
                <w:color w:val="333333"/>
                <w:sz w:val="25"/>
              </w:rPr>
              <w:t xml:space="preserve">Не </w:t>
            </w:r>
            <w:r w:rsidRPr="00DA2EB3">
              <w:rPr>
                <w:rFonts w:ascii="Verdana" w:eastAsia="Times New Roman" w:hAnsi="Verdana" w:cs="Times New Roman"/>
                <w:b/>
                <w:bCs/>
                <w:color w:val="333333"/>
                <w:sz w:val="25"/>
              </w:rPr>
              <w:lastRenderedPageBreak/>
              <w:t>требуется оснащение передвижными огнетушителями зданий и сооружений категории</w:t>
            </w:r>
            <w:proofErr w:type="gramStart"/>
            <w:r w:rsidRPr="00DA2EB3">
              <w:rPr>
                <w:rFonts w:ascii="Verdana" w:eastAsia="Times New Roman" w:hAnsi="Verdana" w:cs="Times New Roman"/>
                <w:b/>
                <w:bCs/>
                <w:color w:val="333333"/>
                <w:sz w:val="25"/>
              </w:rPr>
              <w:t xml:space="preserve"> Д</w:t>
            </w:r>
            <w:proofErr w:type="gramEnd"/>
            <w:r w:rsidRPr="00DA2EB3">
              <w:rPr>
                <w:rFonts w:ascii="Verdana" w:eastAsia="Times New Roman" w:hAnsi="Verdana" w:cs="Times New Roman"/>
                <w:b/>
                <w:bCs/>
                <w:color w:val="333333"/>
                <w:sz w:val="25"/>
              </w:rPr>
              <w:t xml:space="preserve"> по взрывопожарной и пожарной опасности</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475. Каждый огнетушитель, установленный на объекте защиты, должен иметь паспорт завода-изготовителя и порядковый номер.</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Запускающее или запорно-пусковое устройство огнетушителя должно быть опломбировано </w:t>
            </w:r>
            <w:r w:rsidRPr="00DA2EB3">
              <w:rPr>
                <w:rFonts w:ascii="Verdana" w:eastAsia="Times New Roman" w:hAnsi="Verdana" w:cs="Times New Roman"/>
                <w:b/>
                <w:bCs/>
                <w:color w:val="333333"/>
                <w:sz w:val="25"/>
              </w:rPr>
              <w:t>одноразовой пломбой.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407</w:t>
            </w:r>
            <w:proofErr w:type="gramStart"/>
            <w:r w:rsidRPr="00DA2EB3">
              <w:rPr>
                <w:rFonts w:ascii="Verdana" w:eastAsia="Times New Roman" w:hAnsi="Verdana" w:cs="Times New Roman"/>
                <w:color w:val="333333"/>
                <w:sz w:val="25"/>
                <w:szCs w:val="25"/>
              </w:rPr>
              <w:t xml:space="preserve"> К</w:t>
            </w:r>
            <w:proofErr w:type="gramEnd"/>
            <w:r w:rsidRPr="00DA2EB3">
              <w:rPr>
                <w:rFonts w:ascii="Verdana" w:eastAsia="Times New Roman" w:hAnsi="Verdana" w:cs="Times New Roman"/>
                <w:color w:val="333333"/>
                <w:sz w:val="25"/>
                <w:szCs w:val="25"/>
              </w:rPr>
              <w:t>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479. В зимнее время (при температуре ниже + 1°С) огнетушители с зарядом на водной основе необходимо хранить в отапливаемых помещениях.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408</w:t>
            </w:r>
            <w:proofErr w:type="gramStart"/>
            <w:r w:rsidRPr="00DA2EB3">
              <w:rPr>
                <w:rFonts w:ascii="Verdana" w:eastAsia="Times New Roman" w:hAnsi="Verdana" w:cs="Times New Roman"/>
                <w:color w:val="333333"/>
                <w:sz w:val="25"/>
                <w:szCs w:val="25"/>
              </w:rPr>
              <w:t xml:space="preserve"> В</w:t>
            </w:r>
            <w:proofErr w:type="gramEnd"/>
            <w:r w:rsidRPr="00DA2EB3">
              <w:rPr>
                <w:rFonts w:ascii="Verdana" w:eastAsia="Times New Roman" w:hAnsi="Verdana" w:cs="Times New Roman"/>
                <w:color w:val="333333"/>
                <w:sz w:val="25"/>
                <w:szCs w:val="25"/>
              </w:rPr>
              <w:t xml:space="preserve"> зимнее время огнетушители с зарядом на водной основе необходимо хранить </w:t>
            </w:r>
            <w:r w:rsidRPr="00DA2EB3">
              <w:rPr>
                <w:rFonts w:ascii="Verdana" w:eastAsia="Times New Roman" w:hAnsi="Verdana" w:cs="Times New Roman"/>
                <w:b/>
                <w:bCs/>
                <w:color w:val="333333"/>
                <w:sz w:val="25"/>
              </w:rPr>
              <w:t>в соответствии с инструкцией изготовителя</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480.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w:t>
            </w:r>
            <w:r w:rsidRPr="00DA2EB3">
              <w:rPr>
                <w:rFonts w:ascii="Verdana" w:eastAsia="Times New Roman" w:hAnsi="Verdana" w:cs="Times New Roman"/>
                <w:b/>
                <w:bCs/>
                <w:color w:val="333333"/>
                <w:sz w:val="25"/>
              </w:rPr>
              <w:t>до верха корпуса огнетушителя либо в специальных подставках из негорючих материалов, исключающих падение или опрокидывание</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481. Здания, не оборудованные внутренним противопожарным водопроводом и автоматическими установками пожаротушения, а также территории предприятий (организаций), не имеющие </w:t>
            </w:r>
            <w:r w:rsidRPr="00DA2EB3">
              <w:rPr>
                <w:rFonts w:ascii="Verdana" w:eastAsia="Times New Roman" w:hAnsi="Verdana" w:cs="Times New Roman"/>
                <w:color w:val="333333"/>
                <w:sz w:val="25"/>
                <w:szCs w:val="25"/>
              </w:rPr>
              <w:lastRenderedPageBreak/>
              <w:t>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 должны оборудоваться пожарными щитами.</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Необходимое количество пожарных щитов и их тип определяются согласно </w:t>
            </w:r>
            <w:hyperlink r:id="rId18" w:anchor="sub_15000" w:history="1">
              <w:r w:rsidRPr="00DA2EB3">
                <w:rPr>
                  <w:rFonts w:ascii="Verdana" w:eastAsia="Times New Roman" w:hAnsi="Verdana" w:cs="Times New Roman"/>
                  <w:color w:val="0088CC"/>
                  <w:sz w:val="25"/>
                </w:rPr>
                <w:t>приложению N 5</w:t>
              </w:r>
            </w:hyperlink>
            <w:r w:rsidRPr="00DA2EB3">
              <w:rPr>
                <w:rFonts w:ascii="Verdana" w:eastAsia="Times New Roman" w:hAnsi="Verdana" w:cs="Times New Roman"/>
                <w:color w:val="333333"/>
                <w:sz w:val="25"/>
                <w:szCs w:val="2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 xml:space="preserve">410. </w:t>
            </w:r>
            <w:proofErr w:type="gramStart"/>
            <w:r w:rsidRPr="00DA2EB3">
              <w:rPr>
                <w:rFonts w:ascii="Verdana" w:eastAsia="Times New Roman" w:hAnsi="Verdana" w:cs="Times New Roman"/>
                <w:color w:val="333333"/>
                <w:sz w:val="25"/>
                <w:szCs w:val="25"/>
              </w:rPr>
              <w:t>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w:t>
            </w:r>
            <w:r w:rsidRPr="00DA2EB3">
              <w:rPr>
                <w:rFonts w:ascii="Verdana" w:eastAsia="Times New Roman" w:hAnsi="Verdana" w:cs="Times New Roman"/>
                <w:b/>
                <w:bCs/>
                <w:color w:val="333333"/>
                <w:sz w:val="25"/>
              </w:rPr>
              <w:t xml:space="preserve">за исключением зданий, </w:t>
            </w:r>
            <w:r w:rsidRPr="00DA2EB3">
              <w:rPr>
                <w:rFonts w:ascii="Verdana" w:eastAsia="Times New Roman" w:hAnsi="Verdana" w:cs="Times New Roman"/>
                <w:b/>
                <w:bCs/>
                <w:color w:val="333333"/>
                <w:sz w:val="25"/>
              </w:rPr>
              <w:lastRenderedPageBreak/>
              <w:t>оборудовать которые установками пожаротушения и внутренним противопожарным водопроводом не требуется</w:t>
            </w:r>
            <w:r w:rsidRPr="00DA2EB3">
              <w:rPr>
                <w:rFonts w:ascii="Verdana" w:eastAsia="Times New Roman" w:hAnsi="Verdana" w:cs="Times New Roman"/>
                <w:color w:val="333333"/>
                <w:sz w:val="25"/>
                <w:szCs w:val="25"/>
              </w:rPr>
              <w:t>), </w:t>
            </w:r>
            <w:r w:rsidRPr="00DA2EB3">
              <w:rPr>
                <w:rFonts w:ascii="Verdana" w:eastAsia="Times New Roman" w:hAnsi="Verdana" w:cs="Times New Roman"/>
                <w:b/>
                <w:bCs/>
                <w:color w:val="333333"/>
                <w:sz w:val="25"/>
              </w:rPr>
              <w:t>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w:t>
            </w:r>
            <w:r w:rsidRPr="00DA2EB3">
              <w:rPr>
                <w:rFonts w:ascii="Verdana" w:eastAsia="Times New Roman" w:hAnsi="Verdana" w:cs="Times New Roman"/>
                <w:color w:val="333333"/>
                <w:sz w:val="25"/>
                <w:szCs w:val="25"/>
              </w:rPr>
              <w:t> а также территории предприятий (организаций), не имеющих источников наружного противопожарного водоснабжения, или наружные</w:t>
            </w:r>
            <w:proofErr w:type="gramEnd"/>
            <w:r w:rsidRPr="00DA2EB3">
              <w:rPr>
                <w:rFonts w:ascii="Verdana" w:eastAsia="Times New Roman" w:hAnsi="Verdana" w:cs="Times New Roman"/>
                <w:color w:val="333333"/>
                <w:sz w:val="25"/>
                <w:szCs w:val="25"/>
              </w:rPr>
              <w:t xml:space="preserve">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приложению № 6.</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приложению № 7.</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 xml:space="preserve">483. Бочки для хранения воды, устанавливаемые рядом с </w:t>
            </w:r>
            <w:r w:rsidRPr="00DA2EB3">
              <w:rPr>
                <w:rFonts w:ascii="Verdana" w:eastAsia="Times New Roman" w:hAnsi="Verdana" w:cs="Times New Roman"/>
                <w:color w:val="333333"/>
                <w:sz w:val="25"/>
                <w:szCs w:val="25"/>
              </w:rPr>
              <w:lastRenderedPageBreak/>
              <w:t>пожарным щитом, должны иметь объем не менее 0,2 куб. метра и комплектоваться ведрами.</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484. Ящики с песком, как правило, устанавливаются с пожарными щитами в местах, где возможен разлив легковоспламеняющихся или горючих жидкостей.</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Для помещений и наружных технологических установок категорий</w:t>
            </w:r>
            <w:proofErr w:type="gramStart"/>
            <w:r w:rsidRPr="00DA2EB3">
              <w:rPr>
                <w:rFonts w:ascii="Verdana" w:eastAsia="Times New Roman" w:hAnsi="Verdana" w:cs="Times New Roman"/>
                <w:color w:val="333333"/>
                <w:sz w:val="25"/>
                <w:szCs w:val="25"/>
              </w:rPr>
              <w:t> А</w:t>
            </w:r>
            <w:proofErr w:type="gramEnd"/>
            <w:r w:rsidRPr="00DA2EB3">
              <w:rPr>
                <w:rFonts w:ascii="Verdana" w:eastAsia="Times New Roman" w:hAnsi="Verdana" w:cs="Times New Roman"/>
                <w:color w:val="333333"/>
                <w:sz w:val="25"/>
                <w:szCs w:val="25"/>
              </w:rPr>
              <w:t>, Б и В по взрывопожарной и пожарной опасности предусматривается запас песка 0,5 куб. метра на каждые 500 кв. метров защищаемой площади, а для помещений и наружных технологических установок категорий Г и Д по взрывопожарной и пожарной опасности - не менее 0,5 куб. метра на каждые 1000 кв. метров защищаемой площади.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 xml:space="preserve">411. Бочки для хранения воды, устанавливаемые рядом с пожарным </w:t>
            </w:r>
            <w:r w:rsidRPr="00DA2EB3">
              <w:rPr>
                <w:rFonts w:ascii="Verdana" w:eastAsia="Times New Roman" w:hAnsi="Verdana" w:cs="Times New Roman"/>
                <w:color w:val="333333"/>
                <w:sz w:val="25"/>
                <w:szCs w:val="25"/>
              </w:rPr>
              <w:lastRenderedPageBreak/>
              <w:t>щитом, должны иметь объем не менее 0,2 куб. метра и комплектоваться ведрами.</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Ящики с песком, как правило, устанавливаются с пожарными щитами в местах, где возможен розлив легковоспламеняющихся или горючих жидкостей.</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Для помещений категорий</w:t>
            </w:r>
            <w:proofErr w:type="gramStart"/>
            <w:r w:rsidRPr="00DA2EB3">
              <w:rPr>
                <w:rFonts w:ascii="Verdana" w:eastAsia="Times New Roman" w:hAnsi="Verdana" w:cs="Times New Roman"/>
                <w:color w:val="333333"/>
                <w:sz w:val="25"/>
                <w:szCs w:val="25"/>
              </w:rPr>
              <w:t xml:space="preserve"> А</w:t>
            </w:r>
            <w:proofErr w:type="gramEnd"/>
            <w:r w:rsidRPr="00DA2EB3">
              <w:rPr>
                <w:rFonts w:ascii="Verdana" w:eastAsia="Times New Roman" w:hAnsi="Verdana" w:cs="Times New Roman"/>
                <w:color w:val="333333"/>
                <w:sz w:val="25"/>
                <w:szCs w:val="25"/>
              </w:rPr>
              <w:t>, Б, В1-В4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485. Покрывала для изоляции очага возгорания должны иметь размер не менее одного метра шириной и одного метра длиной.</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В помещениях, где применяются и (или) хранятся легковоспламеняющиеся и </w:t>
            </w:r>
            <w:r w:rsidRPr="00DA2EB3">
              <w:rPr>
                <w:rFonts w:ascii="Verdana" w:eastAsia="Times New Roman" w:hAnsi="Verdana" w:cs="Times New Roman"/>
                <w:color w:val="333333"/>
                <w:sz w:val="25"/>
                <w:szCs w:val="25"/>
              </w:rPr>
              <w:lastRenderedPageBreak/>
              <w:t>(или) горючие жидкости, размеры полотен должны быть не менее 2 х 1,5 метра.</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Полотна хранятся в водонепроницаемых закрывающихся футлярах (чехлах, упаковках), позволяющих быстро применить эти средства в случае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412. Покрывала для изоляции очага возгорания </w:t>
            </w:r>
            <w:r w:rsidRPr="00DA2EB3">
              <w:rPr>
                <w:rFonts w:ascii="Verdana" w:eastAsia="Times New Roman" w:hAnsi="Verdana" w:cs="Times New Roman"/>
                <w:b/>
                <w:bCs/>
                <w:color w:val="333333"/>
                <w:sz w:val="25"/>
              </w:rPr>
              <w:t>должны обеспечивать тушение пожаров классов</w:t>
            </w:r>
            <w:proofErr w:type="gramStart"/>
            <w:r w:rsidRPr="00DA2EB3">
              <w:rPr>
                <w:rFonts w:ascii="Verdana" w:eastAsia="Times New Roman" w:hAnsi="Verdana" w:cs="Times New Roman"/>
                <w:b/>
                <w:bCs/>
                <w:color w:val="333333"/>
                <w:sz w:val="25"/>
              </w:rPr>
              <w:t xml:space="preserve"> А</w:t>
            </w:r>
            <w:proofErr w:type="gramEnd"/>
            <w:r w:rsidRPr="00DA2EB3">
              <w:rPr>
                <w:rFonts w:ascii="Verdana" w:eastAsia="Times New Roman" w:hAnsi="Verdana" w:cs="Times New Roman"/>
                <w:b/>
                <w:bCs/>
                <w:color w:val="333333"/>
                <w:sz w:val="25"/>
              </w:rPr>
              <w:t>, В, Е и</w:t>
            </w:r>
            <w:r w:rsidRPr="00DA2EB3">
              <w:rPr>
                <w:rFonts w:ascii="Verdana" w:eastAsia="Times New Roman" w:hAnsi="Verdana" w:cs="Times New Roman"/>
                <w:color w:val="333333"/>
                <w:sz w:val="25"/>
                <w:szCs w:val="25"/>
              </w:rPr>
              <w:t> иметь размер не менее одного метра шириной и одного метра длиной.</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В помещениях, где применяются и (или) хранятся </w:t>
            </w:r>
            <w:r w:rsidRPr="00DA2EB3">
              <w:rPr>
                <w:rFonts w:ascii="Verdana" w:eastAsia="Times New Roman" w:hAnsi="Verdana" w:cs="Times New Roman"/>
                <w:color w:val="333333"/>
                <w:sz w:val="25"/>
                <w:szCs w:val="25"/>
              </w:rPr>
              <w:lastRenderedPageBreak/>
              <w:t>легковоспламеняющиеся и (или) горючие жидкости, размеры полотен должны быть не менее 2 х 1,5 метра.</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70. Руководитель организации обеспечивает объект защиты огнетушителями по нормам согласно </w:t>
            </w:r>
            <w:hyperlink r:id="rId19" w:anchor="sub_1468" w:history="1">
              <w:r w:rsidRPr="00DA2EB3">
                <w:rPr>
                  <w:rFonts w:ascii="Verdana" w:eastAsia="Times New Roman" w:hAnsi="Verdana" w:cs="Times New Roman"/>
                  <w:color w:val="0088CC"/>
                  <w:sz w:val="25"/>
                </w:rPr>
                <w:t>пунктам 468</w:t>
              </w:r>
            </w:hyperlink>
            <w:r w:rsidRPr="00DA2EB3">
              <w:rPr>
                <w:rFonts w:ascii="Verdana" w:eastAsia="Times New Roman" w:hAnsi="Verdana" w:cs="Times New Roman"/>
                <w:color w:val="333333"/>
                <w:sz w:val="25"/>
                <w:szCs w:val="25"/>
              </w:rPr>
              <w:t> и </w:t>
            </w:r>
            <w:hyperlink r:id="rId20" w:anchor="sub_1474" w:history="1">
              <w:r w:rsidRPr="00DA2EB3">
                <w:rPr>
                  <w:rFonts w:ascii="Verdana" w:eastAsia="Times New Roman" w:hAnsi="Verdana" w:cs="Times New Roman"/>
                  <w:color w:val="0088CC"/>
                  <w:sz w:val="25"/>
                </w:rPr>
                <w:t>474</w:t>
              </w:r>
            </w:hyperlink>
            <w:r w:rsidRPr="00DA2EB3">
              <w:rPr>
                <w:rFonts w:ascii="Verdana" w:eastAsia="Times New Roman" w:hAnsi="Verdana" w:cs="Times New Roman"/>
                <w:color w:val="333333"/>
                <w:sz w:val="25"/>
                <w:szCs w:val="25"/>
              </w:rPr>
              <w:t> настоящих Правил и </w:t>
            </w:r>
            <w:hyperlink r:id="rId21" w:anchor="sub_11000" w:history="1">
              <w:r w:rsidRPr="00DA2EB3">
                <w:rPr>
                  <w:rFonts w:ascii="Verdana" w:eastAsia="Times New Roman" w:hAnsi="Verdana" w:cs="Times New Roman"/>
                  <w:color w:val="0088CC"/>
                  <w:sz w:val="25"/>
                </w:rPr>
                <w:t>приложениям N 1</w:t>
              </w:r>
            </w:hyperlink>
            <w:r w:rsidRPr="00DA2EB3">
              <w:rPr>
                <w:rFonts w:ascii="Verdana" w:eastAsia="Times New Roman" w:hAnsi="Verdana" w:cs="Times New Roman"/>
                <w:color w:val="333333"/>
                <w:sz w:val="25"/>
                <w:szCs w:val="25"/>
              </w:rPr>
              <w:t> и </w:t>
            </w:r>
            <w:hyperlink r:id="rId22" w:anchor="sub_12000" w:history="1">
              <w:r w:rsidRPr="00DA2EB3">
                <w:rPr>
                  <w:rFonts w:ascii="Verdana" w:eastAsia="Times New Roman" w:hAnsi="Verdana" w:cs="Times New Roman"/>
                  <w:color w:val="0088CC"/>
                  <w:sz w:val="25"/>
                </w:rPr>
                <w:t>2</w:t>
              </w:r>
            </w:hyperlink>
            <w:r w:rsidRPr="00DA2EB3">
              <w:rPr>
                <w:rFonts w:ascii="Verdana" w:eastAsia="Times New Roman" w:hAnsi="Verdana" w:cs="Times New Roman"/>
                <w:color w:val="333333"/>
                <w:sz w:val="25"/>
                <w:szCs w:val="25"/>
              </w:rPr>
              <w:t>, а также обеспечивает соблюдение сроков их перезарядки, освидетельствования и своевременной замены, указанных в паспорте огнетушителя.</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478. Руководитель организации обеспечивает наличие и исправность огнетушителей, периодичность их осмотра и проверки, а также своевременную перезарядку огнетушителей.</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Учет наличия, периодичности осмотра и сроков перезарядки огнетушителей ведется в </w:t>
            </w:r>
            <w:r w:rsidRPr="00DA2EB3">
              <w:rPr>
                <w:rFonts w:ascii="Verdana" w:eastAsia="Times New Roman" w:hAnsi="Verdana" w:cs="Times New Roman"/>
                <w:b/>
                <w:bCs/>
                <w:color w:val="333333"/>
                <w:sz w:val="25"/>
              </w:rPr>
              <w:t xml:space="preserve">специальном журнале </w:t>
            </w:r>
            <w:r w:rsidRPr="00DA2EB3">
              <w:rPr>
                <w:rFonts w:ascii="Verdana" w:eastAsia="Times New Roman" w:hAnsi="Verdana" w:cs="Times New Roman"/>
                <w:b/>
                <w:bCs/>
                <w:color w:val="333333"/>
                <w:sz w:val="25"/>
              </w:rPr>
              <w:lastRenderedPageBreak/>
              <w:t>произвольной формы.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60. Руководитель организации обеспечивает объект защиты первичными средствами пожаротушения (огнетушителями) по нормам согласно разделу XIX настоящих Правил и приложениям № 1 и 2, а также обеспечивает соблюдение сроков их перезарядки, освидетельствования и своевременной замены, указанных в паспорте огнетушителя.</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Учет наличия, периодичности осмотра и сроков перезарядки огнетушителей ведется в журнале эксплуатации систем противопожарной защиты.</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476. Опломбирование огнетушителя осуществляется заводом-изготовителем при производстве огнетушителя или специализированными организациями при регламентном техническом обслуживании или перезарядке огнетушителя.</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477. На одноразовую пломбу наносятся следующие обозначения:</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 индивидуальный номер пломбы;</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б) дата зарядки огнетушителя с указанием месяца и 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Упразднено.</w:t>
            </w:r>
          </w:p>
        </w:tc>
      </w:tr>
    </w:tbl>
    <w:p w:rsidR="00DA2EB3" w:rsidRPr="00DA2EB3" w:rsidRDefault="00DA2EB3" w:rsidP="00DA2EB3">
      <w:pPr>
        <w:spacing w:after="0" w:line="240" w:lineRule="auto"/>
        <w:rPr>
          <w:rFonts w:ascii="Times New Roman" w:eastAsia="Times New Roman" w:hAnsi="Times New Roman" w:cs="Times New Roman"/>
          <w:vanish/>
          <w:sz w:val="24"/>
          <w:szCs w:val="24"/>
        </w:rPr>
      </w:pPr>
    </w:p>
    <w:tbl>
      <w:tblPr>
        <w:tblW w:w="0" w:type="auto"/>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tblPr>
      <w:tblGrid>
        <w:gridCol w:w="1903"/>
        <w:gridCol w:w="963"/>
        <w:gridCol w:w="1826"/>
        <w:gridCol w:w="1904"/>
        <w:gridCol w:w="963"/>
        <w:gridCol w:w="1826"/>
      </w:tblGrid>
      <w:tr w:rsidR="00DA2EB3" w:rsidRPr="00DA2EB3" w:rsidTr="00DA2EB3">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Требования Правил с 2012 по 2021 годы</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Требования Правил с 2021 года</w:t>
            </w:r>
          </w:p>
        </w:tc>
      </w:tr>
      <w:tr w:rsidR="00DA2EB3" w:rsidRPr="00DA2EB3" w:rsidTr="00DA2EB3">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Нормы</w:t>
            </w:r>
            <w:r w:rsidRPr="00DA2EB3">
              <w:rPr>
                <w:rFonts w:ascii="Verdana" w:eastAsia="Times New Roman" w:hAnsi="Verdana" w:cs="Times New Roman"/>
                <w:color w:val="333333"/>
                <w:sz w:val="25"/>
                <w:szCs w:val="25"/>
              </w:rPr>
              <w:br/>
              <w:t>обеспечения огнетушителями объектов защиты в зависимости от их категорий по пожарной и взрывопожарной опасности и класса пожара (за исключением автозаправочных станций)</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НОРМЫ</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обеспечения переносными огнетушителями объектов защиты в зависимости от их категорий по пожарной и взрывопожарной опасности и класса пожара</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(за исключением автозаправочных станций)</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Категория помещения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Класс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Огнетушители с рангом тушения модельного очага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Категория помещения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Класс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Огнетушители с рангом тушения модельного очага</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 Б, В1-В4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4А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 Б, В1-В4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4А</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144В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144В</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4А, 144В, С или 144В, 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(4А, 144В, С) или (144В, С)</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D</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4А, 144В, С, Е или 144В, С, 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(55В, С, Е)</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Г, 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Г, 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2А</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55В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55В</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2А, 55В, С или 55В, 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(2А, 55В, С) или (55В, С)</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D</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2А, 55В, С, Е или 55В, С, 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(55В, С, Е)</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Общественные здания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Общественные здания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2А</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55В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55В</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2А, 55В, С или 55В, 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(2А, 55В, С) или (55В, С)</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2А, 55В, С, Е или 55В, С, 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(55В, С, Е)</w:t>
            </w:r>
          </w:p>
        </w:tc>
      </w:tr>
    </w:tbl>
    <w:p w:rsidR="00DA2EB3" w:rsidRPr="00DA2EB3" w:rsidRDefault="00DA2EB3" w:rsidP="00DA2EB3">
      <w:pPr>
        <w:spacing w:after="0" w:line="240" w:lineRule="auto"/>
        <w:rPr>
          <w:rFonts w:ascii="Times New Roman" w:eastAsia="Times New Roman" w:hAnsi="Times New Roman" w:cs="Times New Roman"/>
          <w:vanish/>
          <w:sz w:val="24"/>
          <w:szCs w:val="24"/>
        </w:rPr>
      </w:pPr>
    </w:p>
    <w:tbl>
      <w:tblPr>
        <w:tblW w:w="0" w:type="auto"/>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tblPr>
      <w:tblGrid>
        <w:gridCol w:w="1160"/>
        <w:gridCol w:w="1302"/>
        <w:gridCol w:w="772"/>
        <w:gridCol w:w="1458"/>
        <w:gridCol w:w="1161"/>
        <w:gridCol w:w="1302"/>
        <w:gridCol w:w="772"/>
        <w:gridCol w:w="1458"/>
      </w:tblGrid>
      <w:tr w:rsidR="00DA2EB3" w:rsidRPr="00DA2EB3" w:rsidTr="00DA2EB3">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Требования Правил с 2012 по 2021 годы</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t>Требования Правил с 2021 года</w:t>
            </w:r>
          </w:p>
        </w:tc>
      </w:tr>
      <w:tr w:rsidR="00DA2EB3" w:rsidRPr="00DA2EB3" w:rsidTr="00DA2EB3">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Нормы</w:t>
            </w:r>
            <w:r w:rsidRPr="00DA2EB3">
              <w:rPr>
                <w:rFonts w:ascii="Verdana" w:eastAsia="Times New Roman" w:hAnsi="Verdana" w:cs="Times New Roman"/>
                <w:color w:val="333333"/>
                <w:sz w:val="25"/>
                <w:szCs w:val="25"/>
              </w:rPr>
              <w:br/>
              <w:t>оснащения помещений передвижными огнетушителями (за исключением автозаправочных станций)</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НОРМЫ</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оснащения помещений передвижными огнетушителями</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(за исключением автозаправочных станций)</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Категория помещения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Предельная защищаемая площадь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Класс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Огнетушители с рангом тушения модельного очага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Категория помещения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Предельная защищаемая площадь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Класс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Огнетушители с рангом тушения модельного очага</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 Б, В1-В4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2-6А или 1-10А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 Б, В1-В4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 – 6А  или 1 – 10А</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2-144В </w:t>
            </w:r>
            <w:r w:rsidRPr="00DA2EB3">
              <w:rPr>
                <w:rFonts w:ascii="Verdana" w:eastAsia="Times New Roman" w:hAnsi="Verdana" w:cs="Times New Roman"/>
                <w:color w:val="333333"/>
                <w:sz w:val="25"/>
                <w:szCs w:val="25"/>
              </w:rPr>
              <w:lastRenderedPageBreak/>
              <w:t>или 1-233В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xml:space="preserve">2 – 144В </w:t>
            </w:r>
            <w:r w:rsidRPr="00DA2EB3">
              <w:rPr>
                <w:rFonts w:ascii="Verdana" w:eastAsia="Times New Roman" w:hAnsi="Verdana" w:cs="Times New Roman"/>
                <w:color w:val="333333"/>
                <w:sz w:val="25"/>
                <w:szCs w:val="25"/>
              </w:rPr>
              <w:lastRenderedPageBreak/>
              <w:t>или 1 – 233В</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2 - 6А, 144В, С или 1-10А, 233В, 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 – (6А, 144В, С)</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или 1 – (10А, 233В, С)</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1 - D</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2-6А, 144В, С, Е или 1-10А, 233В, С, 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 – (6А, 144В, С, Е)</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или 1 – (10А, 233В, С, Е)</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Г, 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2-6А или 1-10А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Г, 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 – 6А или 1 – 10А</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2-144В или 1-233В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 – 144В или 1 – 233В</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2 - 6А, 144В, С или 1-10А, 233В, С или 2-144В, С или 1-233В, 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 – (6А, 144В, С) или 1 – (10А, 233В, С) или 2 – (144В, С) или</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1 – (233В, С)</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1 – D</w:t>
            </w:r>
          </w:p>
        </w:tc>
      </w:tr>
      <w:tr w:rsidR="00DA2EB3" w:rsidRPr="00DA2EB3" w:rsidTr="00DA2EB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2-6А, 144В, С, Е или 1-10А, 233В, С, Е или 2-144В, С, Е или 1-233В, С, 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0"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t>2 – (6А, 144В, С, Е) или 1 – (10А, 233В, С, Е) или 2 – (144В, С, Е)</w:t>
            </w:r>
          </w:p>
          <w:p w:rsidR="00DA2EB3" w:rsidRPr="00DA2EB3" w:rsidRDefault="00DA2EB3" w:rsidP="00DA2EB3">
            <w:pPr>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color w:val="333333"/>
                <w:sz w:val="25"/>
                <w:szCs w:val="25"/>
              </w:rPr>
              <w:lastRenderedPageBreak/>
              <w:t>или 1 – (233В, С, Е)</w:t>
            </w:r>
          </w:p>
        </w:tc>
      </w:tr>
    </w:tbl>
    <w:p w:rsidR="00DA2EB3" w:rsidRPr="00DA2EB3" w:rsidRDefault="00DA2EB3" w:rsidP="00DA2EB3">
      <w:pPr>
        <w:shd w:val="clear" w:color="auto" w:fill="FFFFFF"/>
        <w:spacing w:after="176" w:line="240" w:lineRule="auto"/>
        <w:jc w:val="both"/>
        <w:rPr>
          <w:rFonts w:ascii="Verdana" w:eastAsia="Times New Roman" w:hAnsi="Verdana" w:cs="Times New Roman"/>
          <w:color w:val="333333"/>
          <w:sz w:val="25"/>
          <w:szCs w:val="25"/>
        </w:rPr>
      </w:pPr>
      <w:r w:rsidRPr="00DA2EB3">
        <w:rPr>
          <w:rFonts w:ascii="Verdana" w:eastAsia="Times New Roman" w:hAnsi="Verdana" w:cs="Times New Roman"/>
          <w:b/>
          <w:bCs/>
          <w:color w:val="333333"/>
          <w:sz w:val="25"/>
        </w:rPr>
        <w:lastRenderedPageBreak/>
        <w:t> </w:t>
      </w:r>
    </w:p>
    <w:p w:rsidR="003203BA" w:rsidRDefault="003203BA"/>
    <w:sectPr w:rsidR="003203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DA2EB3"/>
    <w:rsid w:val="003203BA"/>
    <w:rsid w:val="00DA2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2EB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A2EB3"/>
    <w:rPr>
      <w:b/>
      <w:bCs/>
    </w:rPr>
  </w:style>
  <w:style w:type="character" w:styleId="a5">
    <w:name w:val="Emphasis"/>
    <w:basedOn w:val="a0"/>
    <w:uiPriority w:val="20"/>
    <w:qFormat/>
    <w:rsid w:val="00DA2EB3"/>
    <w:rPr>
      <w:i/>
      <w:iCs/>
    </w:rPr>
  </w:style>
  <w:style w:type="character" w:styleId="a6">
    <w:name w:val="Hyperlink"/>
    <w:basedOn w:val="a0"/>
    <w:uiPriority w:val="99"/>
    <w:semiHidden/>
    <w:unhideWhenUsed/>
    <w:rsid w:val="00DA2EB3"/>
    <w:rPr>
      <w:color w:val="0000FF"/>
      <w:u w:val="single"/>
    </w:rPr>
  </w:style>
  <w:style w:type="character" w:styleId="a7">
    <w:name w:val="FollowedHyperlink"/>
    <w:basedOn w:val="a0"/>
    <w:uiPriority w:val="99"/>
    <w:semiHidden/>
    <w:unhideWhenUsed/>
    <w:rsid w:val="00DA2EB3"/>
    <w:rPr>
      <w:color w:val="800080"/>
      <w:u w:val="single"/>
    </w:rPr>
  </w:style>
</w:styles>
</file>

<file path=word/webSettings.xml><?xml version="1.0" encoding="utf-8"?>
<w:webSettings xmlns:r="http://schemas.openxmlformats.org/officeDocument/2006/relationships" xmlns:w="http://schemas.openxmlformats.org/wordprocessingml/2006/main">
  <w:divs>
    <w:div w:id="178148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0003955&amp;sub=2" TargetMode="External"/><Relationship Id="rId13" Type="http://schemas.openxmlformats.org/officeDocument/2006/relationships/hyperlink" Target="https://ustland.ru/main/ob-yavleniya/item/9010-s-2021-goda-v-rossii-nachinayut-dejstvovat-novye-pravila-protivopozharnogo-rezhima" TargetMode="External"/><Relationship Id="rId18" Type="http://schemas.openxmlformats.org/officeDocument/2006/relationships/hyperlink" Target="https://ustland.ru/main/ob-yavleniya/item/9010-s-2021-goda-v-rossii-nachinayut-dejstvovat-novye-pravila-protivopozharnogo-rezhima" TargetMode="External"/><Relationship Id="rId3" Type="http://schemas.openxmlformats.org/officeDocument/2006/relationships/webSettings" Target="webSettings.xml"/><Relationship Id="rId21" Type="http://schemas.openxmlformats.org/officeDocument/2006/relationships/hyperlink" Target="https://ustland.ru/main/ob-yavleniya/item/9010-s-2021-goda-v-rossii-nachinayut-dejstvovat-novye-pravila-protivopozharnogo-rezhima" TargetMode="External"/><Relationship Id="rId7" Type="http://schemas.openxmlformats.org/officeDocument/2006/relationships/hyperlink" Target="http://ivo.garant.ru/document?id=12038258&amp;sub=3" TargetMode="External"/><Relationship Id="rId12" Type="http://schemas.openxmlformats.org/officeDocument/2006/relationships/hyperlink" Target="https://ustland.ru/main/ob-yavleniya/item/9010-s-2021-goda-v-rossii-nachinayut-dejstvovat-novye-pravila-protivopozharnogo-rezhima" TargetMode="External"/><Relationship Id="rId17" Type="http://schemas.openxmlformats.org/officeDocument/2006/relationships/hyperlink" Target="https://ustland.ru/main/ob-yavleniya/item/9010-s-2021-goda-v-rossii-nachinayut-dejstvovat-novye-pravila-protivopozharnogo-rezhima" TargetMode="External"/><Relationship Id="rId2" Type="http://schemas.openxmlformats.org/officeDocument/2006/relationships/settings" Target="settings.xml"/><Relationship Id="rId16" Type="http://schemas.openxmlformats.org/officeDocument/2006/relationships/hyperlink" Target="https://ustland.ru/main/ob-yavleniya/item/9010-s-2021-goda-v-rossii-nachinayut-dejstvovat-novye-pravila-protivopozharnogo-rezhima" TargetMode="External"/><Relationship Id="rId20" Type="http://schemas.openxmlformats.org/officeDocument/2006/relationships/hyperlink" Target="https://ustland.ru/main/ob-yavleniya/item/9010-s-2021-goda-v-rossii-nachinayut-dejstvovat-novye-pravila-protivopozharnogo-rezhima" TargetMode="External"/><Relationship Id="rId1" Type="http://schemas.openxmlformats.org/officeDocument/2006/relationships/styles" Target="styles.xml"/><Relationship Id="rId6" Type="http://schemas.openxmlformats.org/officeDocument/2006/relationships/hyperlink" Target="http://ivo.garant.ru/document?id=12061584&amp;sub=1008" TargetMode="External"/><Relationship Id="rId11" Type="http://schemas.openxmlformats.org/officeDocument/2006/relationships/hyperlink" Target="https://ustland.ru/main/ob-yavleniya/item/9010-s-2021-goda-v-rossii-nachinayut-dejstvovat-novye-pravila-protivopozharnogo-rezhima" TargetMode="External"/><Relationship Id="rId24" Type="http://schemas.openxmlformats.org/officeDocument/2006/relationships/theme" Target="theme/theme1.xml"/><Relationship Id="rId5" Type="http://schemas.openxmlformats.org/officeDocument/2006/relationships/hyperlink" Target="http://ivo.garant.ru/document?id=12061584&amp;sub=1007" TargetMode="External"/><Relationship Id="rId15" Type="http://schemas.openxmlformats.org/officeDocument/2006/relationships/hyperlink" Target="https://ustland.ru/main/ob-yavleniya/item/9010-s-2021-goda-v-rossii-nachinayut-dejstvovat-novye-pravila-protivopozharnogo-rezhima" TargetMode="External"/><Relationship Id="rId23" Type="http://schemas.openxmlformats.org/officeDocument/2006/relationships/fontTable" Target="fontTable.xml"/><Relationship Id="rId10" Type="http://schemas.openxmlformats.org/officeDocument/2006/relationships/hyperlink" Target="https://ustland.ru/main/ob-yavleniya/item/9010-s-2021-goda-v-rossii-nachinayut-dejstvovat-novye-pravila-protivopozharnogo-rezhima" TargetMode="External"/><Relationship Id="rId19" Type="http://schemas.openxmlformats.org/officeDocument/2006/relationships/hyperlink" Target="https://ustland.ru/main/ob-yavleniya/item/9010-s-2021-goda-v-rossii-nachinayut-dejstvovat-novye-pravila-protivopozharnogo-rezhima" TargetMode="External"/><Relationship Id="rId4" Type="http://schemas.openxmlformats.org/officeDocument/2006/relationships/hyperlink" Target="http://ivo.garant.ru/document?id=12061584&amp;sub=1005" TargetMode="External"/><Relationship Id="rId9" Type="http://schemas.openxmlformats.org/officeDocument/2006/relationships/hyperlink" Target="http://ivo.garant.ru/document?id=70389302&amp;sub=0" TargetMode="External"/><Relationship Id="rId14" Type="http://schemas.openxmlformats.org/officeDocument/2006/relationships/hyperlink" Target="http://ivo.garant.ru/document?id=10003955&amp;sub=19" TargetMode="External"/><Relationship Id="rId22" Type="http://schemas.openxmlformats.org/officeDocument/2006/relationships/hyperlink" Target="https://ustland.ru/main/ob-yavleniya/item/9010-s-2021-goda-v-rossii-nachinayut-dejstvovat-novye-pravila-protivopozharnogo-rezhi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10853</Words>
  <Characters>61867</Characters>
  <Application>Microsoft Office Word</Application>
  <DocSecurity>0</DocSecurity>
  <Lines>515</Lines>
  <Paragraphs>145</Paragraphs>
  <ScaleCrop>false</ScaleCrop>
  <Company>Reanimator Extreme Edition</Company>
  <LinksUpToDate>false</LinksUpToDate>
  <CharactersWithSpaces>72575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2022-03-23T07:01:00Z</dcterms:created>
  <dcterms:modified xsi:type="dcterms:W3CDTF">2022-03-23T07:01:00Z</dcterms:modified>
</cp:coreProperties>
</file>