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7B" w:rsidRDefault="007C0F7B" w:rsidP="00CD1693">
      <w:pPr>
        <w:pStyle w:val="ConsPlusTitlePage"/>
        <w:tabs>
          <w:tab w:val="left" w:pos="426"/>
          <w:tab w:val="left" w:pos="851"/>
        </w:tabs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24864" w:rsidRPr="00CB348D" w:rsidRDefault="00CB348D" w:rsidP="00DF4266">
      <w:pPr>
        <w:pStyle w:val="ConsPlusTitlePage"/>
        <w:tabs>
          <w:tab w:val="left" w:pos="426"/>
          <w:tab w:val="left" w:pos="851"/>
        </w:tabs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05D1C" w:rsidRPr="003E717D" w:rsidRDefault="00466D25" w:rsidP="00CB348D">
      <w:pPr>
        <w:pStyle w:val="ConsPlusNormal"/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D2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E05D1C" w:rsidRPr="00466D2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 w:rsidR="00CB348D" w:rsidRPr="00CB348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Администрации сельского поселения </w:t>
      </w:r>
      <w:r w:rsidR="00DF426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Богородский </w:t>
      </w:r>
      <w:r w:rsidR="00CB348D" w:rsidRPr="00CB348D">
        <w:rPr>
          <w:rFonts w:ascii="Times New Roman" w:hAnsi="Times New Roman" w:cs="Times New Roman"/>
          <w:b/>
          <w:color w:val="000000"/>
          <w:sz w:val="27"/>
          <w:szCs w:val="27"/>
        </w:rPr>
        <w:t>сельсовет муниципального района Благовещенский район Республики Башкортостан</w:t>
      </w:r>
      <w:r w:rsidR="00CB348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E05D1C" w:rsidRPr="00CB348D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E05D1C" w:rsidRPr="00466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4266">
        <w:rPr>
          <w:rFonts w:ascii="Times New Roman" w:hAnsi="Times New Roman" w:cs="Times New Roman"/>
          <w:b/>
          <w:bCs/>
          <w:sz w:val="28"/>
          <w:szCs w:val="28"/>
        </w:rPr>
        <w:t>14.12.2018г</w:t>
      </w:r>
      <w:r w:rsidR="00E05D1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3B7D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4266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="00E05D1C" w:rsidRPr="00466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4864" w:rsidRPr="003E717D" w:rsidRDefault="00E05D1C" w:rsidP="00CB348D">
      <w:pPr>
        <w:pStyle w:val="ConsPlusNormal"/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1CBB" w:rsidRPr="00F01CB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B348D" w:rsidRPr="00CB34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правилах подачи и рассмотрении жалоб на решения и действия (бездействие) Администрации сельского поселения </w:t>
      </w:r>
      <w:r w:rsidR="00DF42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Богородский </w:t>
      </w:r>
      <w:r w:rsidR="00CB348D" w:rsidRPr="00CB348D">
        <w:rPr>
          <w:rFonts w:ascii="Times New Roman" w:hAnsi="Times New Roman" w:cs="Times New Roman"/>
          <w:b/>
          <w:color w:val="000000"/>
          <w:sz w:val="28"/>
          <w:szCs w:val="28"/>
        </w:rPr>
        <w:t>сельсовет муниципального района Благовещенский район Республики Башкортостан и её должностных лиц, муниципальных служащих, многофункционального центра, работников многофункционального центра, а также организаций, осуществляющих функции по предоставлению муниципальных услуг, и их работников</w:t>
      </w:r>
      <w:r w:rsidR="00F01CBB" w:rsidRPr="00CB348D">
        <w:rPr>
          <w:rFonts w:ascii="Times New Roman" w:hAnsi="Times New Roman" w:cs="Times New Roman"/>
          <w:b/>
          <w:sz w:val="28"/>
          <w:szCs w:val="28"/>
        </w:rPr>
        <w:t>»</w:t>
      </w:r>
    </w:p>
    <w:p w:rsidR="00824864" w:rsidRPr="003E717D" w:rsidRDefault="00824864" w:rsidP="009E6A68">
      <w:pPr>
        <w:pStyle w:val="ConsPlusNormal"/>
        <w:tabs>
          <w:tab w:val="left" w:pos="426"/>
          <w:tab w:val="left" w:pos="851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24864" w:rsidRPr="00CB348D" w:rsidRDefault="00824864" w:rsidP="00B378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17D">
        <w:rPr>
          <w:rFonts w:ascii="Times New Roman" w:hAnsi="Times New Roman" w:cs="Times New Roman"/>
          <w:sz w:val="28"/>
          <w:szCs w:val="28"/>
        </w:rPr>
        <w:t>В</w:t>
      </w:r>
      <w:r w:rsidR="001D3A1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87423">
        <w:rPr>
          <w:rFonts w:ascii="Times New Roman" w:hAnsi="Times New Roman" w:cs="Times New Roman"/>
          <w:sz w:val="28"/>
          <w:szCs w:val="28"/>
        </w:rPr>
        <w:t>Постановлени</w:t>
      </w:r>
      <w:r w:rsidR="00E05D1C">
        <w:rPr>
          <w:rFonts w:ascii="Times New Roman" w:hAnsi="Times New Roman" w:cs="Times New Roman"/>
          <w:sz w:val="28"/>
          <w:szCs w:val="28"/>
        </w:rPr>
        <w:t>ем</w:t>
      </w:r>
      <w:r w:rsidRPr="003E717D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</w:t>
      </w:r>
      <w:r w:rsidR="00E87423">
        <w:rPr>
          <w:rFonts w:ascii="Times New Roman" w:hAnsi="Times New Roman" w:cs="Times New Roman"/>
          <w:sz w:val="28"/>
          <w:szCs w:val="28"/>
        </w:rPr>
        <w:t>15</w:t>
      </w:r>
      <w:r w:rsidRPr="003E717D">
        <w:rPr>
          <w:rFonts w:ascii="Times New Roman" w:hAnsi="Times New Roman" w:cs="Times New Roman"/>
          <w:sz w:val="28"/>
          <w:szCs w:val="28"/>
        </w:rPr>
        <w:t>.</w:t>
      </w:r>
      <w:r w:rsidR="00E87423">
        <w:rPr>
          <w:rFonts w:ascii="Times New Roman" w:hAnsi="Times New Roman" w:cs="Times New Roman"/>
          <w:sz w:val="28"/>
          <w:szCs w:val="28"/>
        </w:rPr>
        <w:t>0</w:t>
      </w:r>
      <w:r w:rsidRPr="003E717D">
        <w:rPr>
          <w:rFonts w:ascii="Times New Roman" w:hAnsi="Times New Roman" w:cs="Times New Roman"/>
          <w:sz w:val="28"/>
          <w:szCs w:val="28"/>
        </w:rPr>
        <w:t>2.201</w:t>
      </w:r>
      <w:r w:rsidR="00E87423">
        <w:rPr>
          <w:rFonts w:ascii="Times New Roman" w:hAnsi="Times New Roman" w:cs="Times New Roman"/>
          <w:sz w:val="28"/>
          <w:szCs w:val="28"/>
        </w:rPr>
        <w:t>9</w:t>
      </w:r>
      <w:r w:rsidRPr="003E717D">
        <w:rPr>
          <w:rFonts w:ascii="Times New Roman" w:hAnsi="Times New Roman" w:cs="Times New Roman"/>
          <w:sz w:val="28"/>
          <w:szCs w:val="28"/>
        </w:rPr>
        <w:t xml:space="preserve"> № </w:t>
      </w:r>
      <w:r w:rsidR="00E87423">
        <w:rPr>
          <w:rFonts w:ascii="Times New Roman" w:hAnsi="Times New Roman" w:cs="Times New Roman"/>
          <w:sz w:val="28"/>
          <w:szCs w:val="28"/>
        </w:rPr>
        <w:t>90</w:t>
      </w:r>
      <w:r w:rsidRPr="003E717D">
        <w:rPr>
          <w:rFonts w:ascii="Times New Roman" w:hAnsi="Times New Roman" w:cs="Times New Roman"/>
          <w:sz w:val="28"/>
          <w:szCs w:val="28"/>
        </w:rPr>
        <w:t xml:space="preserve"> «</w:t>
      </w:r>
      <w:r w:rsidR="00E87423">
        <w:rPr>
          <w:rFonts w:ascii="Times New Roman" w:hAnsi="Times New Roman" w:cs="Times New Roman"/>
          <w:sz w:val="28"/>
          <w:szCs w:val="28"/>
        </w:rPr>
        <w:t xml:space="preserve">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 о внесении изменений в </w:t>
      </w:r>
      <w:r w:rsidR="00E05D1C">
        <w:rPr>
          <w:rFonts w:ascii="Times New Roman" w:hAnsi="Times New Roman" w:cs="Times New Roman"/>
          <w:sz w:val="28"/>
          <w:szCs w:val="28"/>
        </w:rPr>
        <w:t>П</w:t>
      </w:r>
      <w:r w:rsidRPr="003E717D">
        <w:rPr>
          <w:rFonts w:ascii="Times New Roman" w:hAnsi="Times New Roman" w:cs="Times New Roman"/>
          <w:sz w:val="28"/>
          <w:szCs w:val="28"/>
        </w:rPr>
        <w:t>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</w:t>
      </w:r>
      <w:r w:rsidR="00E87423">
        <w:rPr>
          <w:rFonts w:ascii="Times New Roman" w:hAnsi="Times New Roman" w:cs="Times New Roman"/>
          <w:sz w:val="28"/>
          <w:szCs w:val="28"/>
        </w:rPr>
        <w:t>»</w:t>
      </w:r>
      <w:r w:rsidR="00F01CBB">
        <w:rPr>
          <w:rFonts w:ascii="Times New Roman" w:hAnsi="Times New Roman" w:cs="Times New Roman"/>
          <w:sz w:val="28"/>
          <w:szCs w:val="28"/>
        </w:rPr>
        <w:t>,</w:t>
      </w:r>
      <w:r w:rsidR="00E87423">
        <w:rPr>
          <w:rFonts w:ascii="Times New Roman" w:hAnsi="Times New Roman" w:cs="Times New Roman"/>
          <w:sz w:val="28"/>
          <w:szCs w:val="28"/>
        </w:rPr>
        <w:t xml:space="preserve"> </w:t>
      </w:r>
      <w:r w:rsidR="00CB348D" w:rsidRPr="00CB348D">
        <w:rPr>
          <w:rFonts w:ascii="Times New Roman" w:hAnsi="Times New Roman" w:cs="Times New Roman"/>
          <w:color w:val="000000"/>
          <w:sz w:val="27"/>
          <w:szCs w:val="27"/>
        </w:rPr>
        <w:t>Администрация сельского</w:t>
      </w:r>
      <w:proofErr w:type="gramEnd"/>
      <w:r w:rsidR="00CB348D" w:rsidRPr="00CB348D">
        <w:rPr>
          <w:rFonts w:ascii="Times New Roman" w:hAnsi="Times New Roman" w:cs="Times New Roman"/>
          <w:color w:val="000000"/>
          <w:sz w:val="27"/>
          <w:szCs w:val="27"/>
        </w:rPr>
        <w:t xml:space="preserve"> поселения </w:t>
      </w:r>
      <w:r w:rsidR="00DF4266">
        <w:rPr>
          <w:rFonts w:ascii="Times New Roman" w:hAnsi="Times New Roman" w:cs="Times New Roman"/>
          <w:color w:val="000000"/>
          <w:sz w:val="27"/>
          <w:szCs w:val="27"/>
        </w:rPr>
        <w:t xml:space="preserve">Богородский </w:t>
      </w:r>
      <w:r w:rsidR="00CB348D" w:rsidRPr="00CB348D">
        <w:rPr>
          <w:rFonts w:ascii="Times New Roman" w:hAnsi="Times New Roman" w:cs="Times New Roman"/>
          <w:color w:val="000000"/>
          <w:sz w:val="27"/>
          <w:szCs w:val="27"/>
        </w:rPr>
        <w:t>сельсовет муниципального района Благовещенский район Республики Башкортостан</w:t>
      </w:r>
    </w:p>
    <w:p w:rsidR="00824864" w:rsidRPr="003E717D" w:rsidRDefault="00824864" w:rsidP="004054DC">
      <w:pPr>
        <w:pStyle w:val="ConsPlusNormal"/>
        <w:tabs>
          <w:tab w:val="left" w:pos="426"/>
          <w:tab w:val="left" w:pos="851"/>
        </w:tabs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717D">
        <w:rPr>
          <w:rFonts w:ascii="Times New Roman" w:hAnsi="Times New Roman" w:cs="Times New Roman"/>
          <w:b/>
          <w:bCs/>
          <w:sz w:val="28"/>
          <w:szCs w:val="28"/>
        </w:rPr>
        <w:t xml:space="preserve">        ПОСТАНОВЛЯЕТ:</w:t>
      </w:r>
    </w:p>
    <w:p w:rsidR="00EB1E7A" w:rsidRPr="00CB348D" w:rsidRDefault="003B7D12" w:rsidP="00CB348D">
      <w:pPr>
        <w:pStyle w:val="ConsPlusNormal"/>
        <w:numPr>
          <w:ilvl w:val="0"/>
          <w:numId w:val="10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="00CB348D" w:rsidRPr="00CB348D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CB348D" w:rsidRPr="00CB348D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сельского поселения </w:t>
      </w:r>
      <w:r w:rsidR="00DF4266">
        <w:rPr>
          <w:rFonts w:ascii="Times New Roman" w:hAnsi="Times New Roman" w:cs="Times New Roman"/>
          <w:color w:val="000000"/>
          <w:sz w:val="27"/>
          <w:szCs w:val="27"/>
        </w:rPr>
        <w:t xml:space="preserve">Богородский </w:t>
      </w:r>
      <w:r w:rsidR="00CB348D" w:rsidRPr="00CB348D">
        <w:rPr>
          <w:rFonts w:ascii="Times New Roman" w:hAnsi="Times New Roman" w:cs="Times New Roman"/>
          <w:color w:val="000000"/>
          <w:sz w:val="27"/>
          <w:szCs w:val="27"/>
        </w:rPr>
        <w:t xml:space="preserve">сельсовет муниципального района Благовещенский район Республики Башкортостан </w:t>
      </w:r>
      <w:r w:rsidR="00CB348D" w:rsidRPr="00CB348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F4266">
        <w:rPr>
          <w:rFonts w:ascii="Times New Roman" w:hAnsi="Times New Roman" w:cs="Times New Roman"/>
          <w:bCs/>
          <w:sz w:val="28"/>
          <w:szCs w:val="28"/>
        </w:rPr>
        <w:t>14.12</w:t>
      </w:r>
      <w:r w:rsidR="00CB348D" w:rsidRPr="00CB348D">
        <w:rPr>
          <w:rFonts w:ascii="Times New Roman" w:hAnsi="Times New Roman" w:cs="Times New Roman"/>
          <w:bCs/>
          <w:sz w:val="28"/>
          <w:szCs w:val="28"/>
        </w:rPr>
        <w:t xml:space="preserve">.2018 № </w:t>
      </w:r>
      <w:r w:rsidR="00DF4266">
        <w:rPr>
          <w:rFonts w:ascii="Times New Roman" w:hAnsi="Times New Roman" w:cs="Times New Roman"/>
          <w:bCs/>
          <w:sz w:val="28"/>
          <w:szCs w:val="28"/>
        </w:rPr>
        <w:t>43</w:t>
      </w:r>
      <w:r w:rsidR="00CB348D" w:rsidRPr="00CB348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B348D" w:rsidRPr="00CB348D">
        <w:rPr>
          <w:rFonts w:ascii="Times New Roman" w:hAnsi="Times New Roman" w:cs="Times New Roman"/>
          <w:color w:val="000000"/>
          <w:sz w:val="28"/>
          <w:szCs w:val="28"/>
        </w:rPr>
        <w:t xml:space="preserve">О правилах подачи и рассмотрении жалоб на решения и действия (бездействие) Администрации сельского поселения </w:t>
      </w:r>
      <w:r w:rsidR="00DF4266">
        <w:rPr>
          <w:rFonts w:ascii="Times New Roman" w:hAnsi="Times New Roman" w:cs="Times New Roman"/>
          <w:color w:val="000000"/>
          <w:sz w:val="28"/>
          <w:szCs w:val="28"/>
        </w:rPr>
        <w:t xml:space="preserve">Богородский </w:t>
      </w:r>
      <w:r w:rsidR="00CB348D" w:rsidRPr="00CB348D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Благовещенский район Республики Башкортостан и её должностных лиц, муниципальных служащих, многофункционального центра, работников многофункционального центра, а также организаций, осуществляющих функции по предоставлению муниципальных услуг, и</w:t>
      </w:r>
      <w:proofErr w:type="gramEnd"/>
      <w:r w:rsidR="00CB348D" w:rsidRPr="00CB348D">
        <w:rPr>
          <w:rFonts w:ascii="Times New Roman" w:hAnsi="Times New Roman" w:cs="Times New Roman"/>
          <w:color w:val="000000"/>
          <w:sz w:val="28"/>
          <w:szCs w:val="28"/>
        </w:rPr>
        <w:t xml:space="preserve"> их работников</w:t>
      </w:r>
      <w:r w:rsidR="00CB348D" w:rsidRPr="00CB348D">
        <w:rPr>
          <w:rFonts w:ascii="Times New Roman" w:hAnsi="Times New Roman" w:cs="Times New Roman"/>
          <w:sz w:val="28"/>
          <w:szCs w:val="28"/>
        </w:rPr>
        <w:t>»</w:t>
      </w:r>
      <w:r w:rsidR="00CB34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1CBB" w:rsidRPr="00CB348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B1E7A" w:rsidRDefault="00EB1E7A" w:rsidP="00EB1E7A">
      <w:pPr>
        <w:numPr>
          <w:ilvl w:val="1"/>
          <w:numId w:val="4"/>
        </w:numPr>
        <w:tabs>
          <w:tab w:val="left" w:pos="426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2D6615">
        <w:rPr>
          <w:rFonts w:ascii="Times New Roman" w:hAnsi="Times New Roman" w:cs="Times New Roman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1E7A" w:rsidRPr="004054DC" w:rsidRDefault="00EB1E7A" w:rsidP="00EB1E7A">
      <w:pPr>
        <w:pStyle w:val="ConsPlusNormal"/>
        <w:tabs>
          <w:tab w:val="left" w:pos="426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4054D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054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54DC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</w:t>
      </w:r>
      <w:r>
        <w:rPr>
          <w:rFonts w:ascii="Times New Roman" w:hAnsi="Times New Roman" w:cs="Times New Roman"/>
          <w:sz w:val="28"/>
          <w:szCs w:val="28"/>
        </w:rPr>
        <w:t>гу</w:t>
      </w:r>
      <w:r w:rsidRPr="004054DC">
        <w:rPr>
          <w:rFonts w:ascii="Times New Roman" w:hAnsi="Times New Roman" w:cs="Times New Roman"/>
          <w:sz w:val="28"/>
          <w:szCs w:val="28"/>
        </w:rPr>
        <w:t>т быть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054DC">
        <w:rPr>
          <w:rFonts w:ascii="Times New Roman" w:hAnsi="Times New Roman" w:cs="Times New Roman"/>
          <w:sz w:val="28"/>
          <w:szCs w:val="28"/>
        </w:rPr>
        <w:t>:</w:t>
      </w:r>
    </w:p>
    <w:p w:rsidR="00EB1E7A" w:rsidRPr="004054DC" w:rsidRDefault="00EB1E7A" w:rsidP="00EB1E7A">
      <w:pPr>
        <w:pStyle w:val="ConsPlusNormal"/>
        <w:tabs>
          <w:tab w:val="left" w:pos="426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</w:t>
      </w:r>
      <w:r>
        <w:rPr>
          <w:rFonts w:ascii="Times New Roman" w:hAnsi="Times New Roman" w:cs="Times New Roman"/>
          <w:sz w:val="28"/>
          <w:szCs w:val="28"/>
        </w:rPr>
        <w:t xml:space="preserve"> (для физических лиц)</w:t>
      </w:r>
      <w:r w:rsidRPr="004054DC">
        <w:rPr>
          <w:rFonts w:ascii="Times New Roman" w:hAnsi="Times New Roman" w:cs="Times New Roman"/>
          <w:sz w:val="28"/>
          <w:szCs w:val="28"/>
        </w:rPr>
        <w:t>;</w:t>
      </w:r>
    </w:p>
    <w:p w:rsidR="00EB1E7A" w:rsidRDefault="00EB1E7A" w:rsidP="00EB1E7A">
      <w:pPr>
        <w:pStyle w:val="ConsPlusNormal"/>
        <w:tabs>
          <w:tab w:val="left" w:pos="426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руководителем лицом (для юридических лиц);</w:t>
      </w:r>
    </w:p>
    <w:p w:rsidR="00EB1E7A" w:rsidRPr="004054DC" w:rsidRDefault="00EB1E7A" w:rsidP="00EB1E7A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054DC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939C2" w:rsidRDefault="00EB1E7A" w:rsidP="002939C2">
      <w:pPr>
        <w:pStyle w:val="ConsPlusNormal"/>
        <w:tabs>
          <w:tab w:val="left" w:pos="0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01CB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пункте 10</w:t>
      </w:r>
      <w:r w:rsidR="002D6615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B1E7A" w:rsidRDefault="00BA1CDE" w:rsidP="002939C2">
      <w:pPr>
        <w:pStyle w:val="ConsPlusNormal"/>
        <w:tabs>
          <w:tab w:val="left" w:pos="0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подпункт «в» изложить в следующей редакции:</w:t>
      </w:r>
    </w:p>
    <w:p w:rsidR="00BA1CDE" w:rsidRDefault="00BA1CDE" w:rsidP="002939C2">
      <w:pPr>
        <w:pStyle w:val="ConsPlusNormal"/>
        <w:tabs>
          <w:tab w:val="left" w:pos="0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054DC">
        <w:rPr>
          <w:rFonts w:ascii="Times New Roman" w:hAnsi="Times New Roman" w:cs="Times New Roman"/>
          <w:sz w:val="28"/>
          <w:szCs w:val="28"/>
        </w:rPr>
        <w:t xml:space="preserve">требование </w:t>
      </w:r>
      <w:r>
        <w:rPr>
          <w:rFonts w:ascii="Times New Roman" w:hAnsi="Times New Roman" w:cs="Times New Roman"/>
          <w:sz w:val="28"/>
          <w:szCs w:val="28"/>
        </w:rPr>
        <w:t xml:space="preserve">у заявителя </w:t>
      </w:r>
      <w:r w:rsidRPr="004054DC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или информации либо осуществления действий</w:t>
      </w:r>
      <w:r w:rsidRPr="004054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или осуществление которых </w:t>
      </w:r>
      <w:r w:rsidRPr="004054DC">
        <w:rPr>
          <w:rFonts w:ascii="Times New Roman" w:hAnsi="Times New Roman" w:cs="Times New Roman"/>
          <w:sz w:val="28"/>
          <w:szCs w:val="28"/>
        </w:rPr>
        <w:t>не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54D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4054DC">
        <w:rPr>
          <w:rFonts w:ascii="Times New Roman" w:hAnsi="Times New Roman" w:cs="Times New Roman"/>
          <w:sz w:val="28"/>
          <w:szCs w:val="28"/>
        </w:rPr>
        <w:t xml:space="preserve">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 для предоставления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A1CDE" w:rsidRDefault="00BA1CDE" w:rsidP="002939C2">
      <w:pPr>
        <w:pStyle w:val="ConsPlusNormal"/>
        <w:tabs>
          <w:tab w:val="left" w:pos="0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подпунктом «к» следующего содержания:</w:t>
      </w:r>
    </w:p>
    <w:p w:rsidR="00BA1CDE" w:rsidRDefault="00BA1CDE" w:rsidP="002939C2">
      <w:pPr>
        <w:pStyle w:val="ConsPlusNormal"/>
        <w:tabs>
          <w:tab w:val="left" w:pos="0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51390B">
        <w:rPr>
          <w:rFonts w:ascii="Times New Roman" w:hAnsi="Times New Roman" w:cs="Times New Roman"/>
          <w:color w:val="0000FF"/>
          <w:sz w:val="28"/>
          <w:szCs w:val="28"/>
        </w:rPr>
        <w:t xml:space="preserve">пунктом 4 части 1 статьи 7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соответствующих муниципальных услуг в полном объеме в порядке, определенном </w:t>
      </w:r>
      <w:r w:rsidRPr="0051390B">
        <w:rPr>
          <w:rFonts w:ascii="Times New Roman" w:hAnsi="Times New Roman" w:cs="Times New Roman"/>
          <w:color w:val="0000FF"/>
          <w:sz w:val="28"/>
          <w:szCs w:val="28"/>
        </w:rPr>
        <w:t>частью 1.3 статьи 16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A1CDE" w:rsidRDefault="00BA1CDE" w:rsidP="00F01CBB">
      <w:pPr>
        <w:pStyle w:val="ConsPlusNormal"/>
        <w:numPr>
          <w:ilvl w:val="1"/>
          <w:numId w:val="7"/>
        </w:numPr>
        <w:tabs>
          <w:tab w:val="left" w:pos="0"/>
          <w:tab w:val="left" w:pos="851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17 </w:t>
      </w:r>
      <w:r w:rsidR="002D6615">
        <w:rPr>
          <w:rFonts w:ascii="Times New Roman" w:hAnsi="Times New Roman" w:cs="Times New Roman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</w:rPr>
        <w:t>подпункты «е» и «ж» изложить в следующей редакции:</w:t>
      </w:r>
    </w:p>
    <w:p w:rsidR="00BA1CDE" w:rsidRPr="004054DC" w:rsidRDefault="00BA1CDE" w:rsidP="00BA1CDE">
      <w:pPr>
        <w:pStyle w:val="ConsPlusNormal"/>
        <w:tabs>
          <w:tab w:val="left" w:pos="426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«е) </w:t>
      </w:r>
      <w:r w:rsidRPr="004054DC">
        <w:rPr>
          <w:rFonts w:ascii="Times New Roman" w:hAnsi="Times New Roman" w:cs="Times New Roman"/>
          <w:sz w:val="28"/>
          <w:szCs w:val="28"/>
        </w:rPr>
        <w:t xml:space="preserve">в случае, если жалоба признана </w:t>
      </w:r>
      <w:r>
        <w:rPr>
          <w:rFonts w:ascii="Times New Roman" w:hAnsi="Times New Roman" w:cs="Times New Roman"/>
          <w:sz w:val="28"/>
          <w:szCs w:val="28"/>
        </w:rPr>
        <w:t>подлежащей удовлетворению</w:t>
      </w:r>
      <w:r w:rsidRPr="004054DC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действиях, осуществляемых органом, предоставляющим муниципальную услугу, многофункциональным центром, либо организацией, предусмотренной </w:t>
      </w:r>
      <w:r w:rsidRPr="00F15209">
        <w:rPr>
          <w:rFonts w:ascii="Times New Roman" w:hAnsi="Times New Roman" w:cs="Times New Roman"/>
          <w:color w:val="0000FF"/>
          <w:sz w:val="28"/>
          <w:szCs w:val="28"/>
        </w:rPr>
        <w:t>частью 1.1 статьи 16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Pr="004054DC">
        <w:rPr>
          <w:rFonts w:ascii="Times New Roman" w:hAnsi="Times New Roman" w:cs="Times New Roman"/>
          <w:sz w:val="28"/>
          <w:szCs w:val="28"/>
        </w:rPr>
        <w:t>муниципальной услуги;</w:t>
      </w:r>
      <w:proofErr w:type="gramEnd"/>
    </w:p>
    <w:p w:rsidR="00BA1CDE" w:rsidRDefault="00BA1CDE" w:rsidP="00BA1CDE">
      <w:pPr>
        <w:pStyle w:val="ConsPlusNormal"/>
        <w:tabs>
          <w:tab w:val="left" w:pos="426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– аргументированные разъяснения о причинах принятого решения, а также информация о порядке обжалования принятого решения.»</w:t>
      </w:r>
    </w:p>
    <w:p w:rsidR="00BA1CDE" w:rsidRPr="004054DC" w:rsidRDefault="00BA1CDE" w:rsidP="00BA1CDE">
      <w:pPr>
        <w:pStyle w:val="ConsPlusNormal"/>
        <w:tabs>
          <w:tab w:val="left" w:pos="426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1C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пункт 20 </w:t>
      </w:r>
      <w:r w:rsidR="002D6615">
        <w:rPr>
          <w:rFonts w:ascii="Times New Roman" w:hAnsi="Times New Roman" w:cs="Times New Roman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</w:rPr>
        <w:t>дополнить подпунктом «в» следующего содержания:</w:t>
      </w:r>
    </w:p>
    <w:p w:rsidR="00BA1CDE" w:rsidRDefault="00022280" w:rsidP="00BA1CDE">
      <w:pPr>
        <w:pStyle w:val="ConsPlusNormal"/>
        <w:tabs>
          <w:tab w:val="left" w:pos="0"/>
          <w:tab w:val="left" w:pos="851"/>
        </w:tabs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«в) </w:t>
      </w:r>
      <w:r>
        <w:rPr>
          <w:rFonts w:ascii="Times New Roman" w:hAnsi="Times New Roman" w:cs="Times New Roman"/>
          <w:sz w:val="28"/>
          <w:szCs w:val="28"/>
        </w:rPr>
        <w:t>текст письменной жалобы не позволяет определить суть жалобы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22280" w:rsidRDefault="00F01CBB" w:rsidP="00F01CBB">
      <w:pPr>
        <w:pStyle w:val="ConsPlusNormal"/>
        <w:tabs>
          <w:tab w:val="left" w:pos="0"/>
          <w:tab w:val="left" w:pos="851"/>
        </w:tabs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="00022280">
        <w:rPr>
          <w:rFonts w:ascii="Times New Roman" w:hAnsi="Times New Roman" w:cs="Times New Roman"/>
          <w:sz w:val="28"/>
          <w:szCs w:val="28"/>
        </w:rPr>
        <w:t xml:space="preserve">дополнить пунктом 21 следующего содержания: </w:t>
      </w:r>
    </w:p>
    <w:p w:rsidR="00022280" w:rsidRPr="002939C2" w:rsidRDefault="00022280" w:rsidP="00022280">
      <w:pPr>
        <w:pStyle w:val="ConsPlusNormal"/>
        <w:tabs>
          <w:tab w:val="left" w:pos="0"/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«21.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сообщает заявителю об оставлении жалобы без ответа в течение 3 рабочих дней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>регистрации жалобы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B348D" w:rsidRDefault="00CB348D" w:rsidP="00CB348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2A0622">
        <w:rPr>
          <w:sz w:val="28"/>
          <w:szCs w:val="28"/>
        </w:rPr>
        <w:t>2.</w:t>
      </w:r>
      <w:r w:rsidRPr="002A0622">
        <w:rPr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Управляющему делами </w:t>
      </w:r>
      <w:proofErr w:type="gramStart"/>
      <w:r>
        <w:rPr>
          <w:color w:val="000000"/>
          <w:sz w:val="27"/>
          <w:szCs w:val="27"/>
        </w:rPr>
        <w:t>разместить</w:t>
      </w:r>
      <w:proofErr w:type="gramEnd"/>
      <w:r>
        <w:rPr>
          <w:color w:val="000000"/>
          <w:sz w:val="27"/>
          <w:szCs w:val="27"/>
        </w:rPr>
        <w:t xml:space="preserve"> настоящее постановление на официальном сайте Администрации сельского поселения </w:t>
      </w:r>
      <w:r w:rsidR="00DF4266">
        <w:rPr>
          <w:color w:val="000000"/>
          <w:sz w:val="27"/>
          <w:szCs w:val="27"/>
        </w:rPr>
        <w:t xml:space="preserve">Богородский </w:t>
      </w:r>
      <w:r>
        <w:rPr>
          <w:color w:val="000000"/>
          <w:sz w:val="27"/>
          <w:szCs w:val="27"/>
        </w:rPr>
        <w:t>сельсовет Муниципального района Благовещенский район Республики Башкортостан в сети “Интернет”.</w:t>
      </w:r>
    </w:p>
    <w:p w:rsidR="00CB348D" w:rsidRDefault="00CB348D" w:rsidP="00CB348D">
      <w:pPr>
        <w:pStyle w:val="a5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824864" w:rsidRPr="003E717D" w:rsidRDefault="00824864" w:rsidP="00B37897">
      <w:pPr>
        <w:pStyle w:val="a4"/>
        <w:tabs>
          <w:tab w:val="left" w:pos="1080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24864" w:rsidRPr="003E717D" w:rsidRDefault="00824864" w:rsidP="00B37897">
      <w:pPr>
        <w:pStyle w:val="a4"/>
        <w:tabs>
          <w:tab w:val="left" w:pos="1080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9E6A68">
      <w:pPr>
        <w:pStyle w:val="a4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717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F426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Л.Ф.Ахмерова</w:t>
      </w:r>
      <w:r w:rsidRPr="003E71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824864" w:rsidRDefault="00824864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F01CBB" w:rsidRDefault="00F01CBB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F01CBB" w:rsidRDefault="00F01CBB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F01CBB" w:rsidRDefault="00F01CBB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F01CBB" w:rsidRDefault="00F01CBB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F01CBB" w:rsidRDefault="00F01CBB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F01CBB" w:rsidRDefault="00F01CBB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F01CBB" w:rsidRDefault="00F01CBB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F01CBB" w:rsidRDefault="00F01CBB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24864" w:rsidRDefault="00824864" w:rsidP="00C2401F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24864" w:rsidSect="004054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29F1"/>
    <w:multiLevelType w:val="multilevel"/>
    <w:tmpl w:val="82268A2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168D4843"/>
    <w:multiLevelType w:val="hybridMultilevel"/>
    <w:tmpl w:val="085C15FE"/>
    <w:lvl w:ilvl="0" w:tplc="82B26FF2">
      <w:start w:val="1"/>
      <w:numFmt w:val="decimal"/>
      <w:lvlText w:val="%1."/>
      <w:lvlJc w:val="left"/>
      <w:pPr>
        <w:ind w:left="174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260718F0"/>
    <w:multiLevelType w:val="hybridMultilevel"/>
    <w:tmpl w:val="A576301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7D07DED"/>
    <w:multiLevelType w:val="multilevel"/>
    <w:tmpl w:val="6C042F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36F34D92"/>
    <w:multiLevelType w:val="multilevel"/>
    <w:tmpl w:val="2722B8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46852192"/>
    <w:multiLevelType w:val="multilevel"/>
    <w:tmpl w:val="412492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499A5FB2"/>
    <w:multiLevelType w:val="hybridMultilevel"/>
    <w:tmpl w:val="25BA935A"/>
    <w:lvl w:ilvl="0" w:tplc="97807634">
      <w:start w:val="1"/>
      <w:numFmt w:val="decimal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1B54A3"/>
    <w:multiLevelType w:val="hybridMultilevel"/>
    <w:tmpl w:val="3344FF36"/>
    <w:lvl w:ilvl="0" w:tplc="885487F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1492B"/>
    <w:multiLevelType w:val="hybridMultilevel"/>
    <w:tmpl w:val="F8B830D4"/>
    <w:lvl w:ilvl="0" w:tplc="A6D82BF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22ED6"/>
    <w:multiLevelType w:val="hybridMultilevel"/>
    <w:tmpl w:val="3CE69FAC"/>
    <w:lvl w:ilvl="0" w:tplc="2558F442">
      <w:start w:val="1"/>
      <w:numFmt w:val="decimal"/>
      <w:lvlText w:val="%1."/>
      <w:lvlJc w:val="left"/>
      <w:pPr>
        <w:ind w:left="1742" w:hanging="1005"/>
      </w:pPr>
      <w:rPr>
        <w:rFonts w:ascii="Times New Roman" w:eastAsia="Times New Roman" w:hAnsi="Times New Roman" w:cs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61699"/>
    <w:rsid w:val="00022280"/>
    <w:rsid w:val="00034E4E"/>
    <w:rsid w:val="00067387"/>
    <w:rsid w:val="000C6F91"/>
    <w:rsid w:val="000F3A5F"/>
    <w:rsid w:val="000F61AB"/>
    <w:rsid w:val="00103BDD"/>
    <w:rsid w:val="00180BA8"/>
    <w:rsid w:val="001B1678"/>
    <w:rsid w:val="001D3A1A"/>
    <w:rsid w:val="001D7604"/>
    <w:rsid w:val="001F3053"/>
    <w:rsid w:val="00240388"/>
    <w:rsid w:val="00241BBE"/>
    <w:rsid w:val="0024402A"/>
    <w:rsid w:val="00263C08"/>
    <w:rsid w:val="002761D4"/>
    <w:rsid w:val="002939C2"/>
    <w:rsid w:val="002B51A1"/>
    <w:rsid w:val="002C3F9D"/>
    <w:rsid w:val="002D6615"/>
    <w:rsid w:val="002D73C5"/>
    <w:rsid w:val="00361699"/>
    <w:rsid w:val="00362695"/>
    <w:rsid w:val="00366C43"/>
    <w:rsid w:val="003741A0"/>
    <w:rsid w:val="003B7D12"/>
    <w:rsid w:val="003C2A3E"/>
    <w:rsid w:val="003E717D"/>
    <w:rsid w:val="004054DC"/>
    <w:rsid w:val="00466D25"/>
    <w:rsid w:val="00472415"/>
    <w:rsid w:val="004B6A3B"/>
    <w:rsid w:val="0051390B"/>
    <w:rsid w:val="0058283F"/>
    <w:rsid w:val="005B7D20"/>
    <w:rsid w:val="005D1595"/>
    <w:rsid w:val="005E7F2C"/>
    <w:rsid w:val="00664F8C"/>
    <w:rsid w:val="00677B75"/>
    <w:rsid w:val="00680579"/>
    <w:rsid w:val="00697E14"/>
    <w:rsid w:val="006D4AF9"/>
    <w:rsid w:val="00725198"/>
    <w:rsid w:val="00786E1C"/>
    <w:rsid w:val="007C0F7B"/>
    <w:rsid w:val="00824864"/>
    <w:rsid w:val="0087183D"/>
    <w:rsid w:val="00875EEC"/>
    <w:rsid w:val="00877F10"/>
    <w:rsid w:val="0088599A"/>
    <w:rsid w:val="008A021F"/>
    <w:rsid w:val="008A304A"/>
    <w:rsid w:val="008B2E1F"/>
    <w:rsid w:val="00971A16"/>
    <w:rsid w:val="009759D7"/>
    <w:rsid w:val="0099303D"/>
    <w:rsid w:val="009E6A68"/>
    <w:rsid w:val="009F30B5"/>
    <w:rsid w:val="00A05AF5"/>
    <w:rsid w:val="00B37897"/>
    <w:rsid w:val="00B63C12"/>
    <w:rsid w:val="00B73F26"/>
    <w:rsid w:val="00BA1CDE"/>
    <w:rsid w:val="00C2401F"/>
    <w:rsid w:val="00C95BED"/>
    <w:rsid w:val="00CB348D"/>
    <w:rsid w:val="00CD1693"/>
    <w:rsid w:val="00DB7FCB"/>
    <w:rsid w:val="00DD1660"/>
    <w:rsid w:val="00DF4266"/>
    <w:rsid w:val="00E05D1C"/>
    <w:rsid w:val="00E87423"/>
    <w:rsid w:val="00EB1E7A"/>
    <w:rsid w:val="00F01CBB"/>
    <w:rsid w:val="00F15209"/>
    <w:rsid w:val="00FC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169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361699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36169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9F30B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37897"/>
    <w:pPr>
      <w:ind w:left="720"/>
    </w:pPr>
  </w:style>
  <w:style w:type="paragraph" w:customStyle="1" w:styleId="1">
    <w:name w:val="Знак Знак Знак Знак1"/>
    <w:basedOn w:val="a"/>
    <w:rsid w:val="00466D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CB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TumakovaST</dc:creator>
  <cp:lastModifiedBy>1</cp:lastModifiedBy>
  <cp:revision>2</cp:revision>
  <cp:lastPrinted>2019-04-26T04:33:00Z</cp:lastPrinted>
  <dcterms:created xsi:type="dcterms:W3CDTF">2020-05-15T10:02:00Z</dcterms:created>
  <dcterms:modified xsi:type="dcterms:W3CDTF">2020-05-15T10:02:00Z</dcterms:modified>
</cp:coreProperties>
</file>